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4C" w:rsidRPr="00C70222" w:rsidRDefault="0064164C">
      <w:pPr>
        <w:rPr>
          <w:rFonts w:ascii="UD デジタル 教科書体 NK-R" w:eastAsia="UD デジタル 教科書体 NK-R"/>
          <w:sz w:val="12"/>
        </w:rPr>
        <w:sectPr w:rsidR="0064164C" w:rsidRPr="00C70222">
          <w:headerReference w:type="default" r:id="rId8"/>
          <w:pgSz w:w="11910" w:h="16840"/>
          <w:pgMar w:top="680" w:right="440" w:bottom="500" w:left="440" w:header="483" w:footer="306" w:gutter="0"/>
          <w:cols w:space="720"/>
        </w:sectPr>
      </w:pPr>
      <w:bookmarkStart w:id="0" w:name="_GoBack"/>
      <w:bookmarkEnd w:id="0"/>
    </w:p>
    <w:p w:rsidR="0064164C" w:rsidRPr="00C70222" w:rsidRDefault="00154A1D">
      <w:pPr>
        <w:pStyle w:val="3"/>
        <w:spacing w:before="70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5"/>
        </w:rPr>
        <w:t>（</w:t>
      </w:r>
      <w:r w:rsidRPr="00C70222">
        <w:rPr>
          <w:rFonts w:ascii="UD デジタル 教科書体 NK-R" w:eastAsia="UD デジタル 教科書体 NK-R" w:hint="eastAsia"/>
          <w:spacing w:val="-10"/>
        </w:rPr>
        <w:t xml:space="preserve">書式 </w:t>
      </w:r>
      <w:r w:rsidRPr="00C70222">
        <w:rPr>
          <w:rFonts w:ascii="UD デジタル 教科書体 NK-R" w:eastAsia="UD デジタル 教科書体 NK-R" w:hint="eastAsia"/>
        </w:rPr>
        <w:t>4）</w:t>
      </w:r>
    </w:p>
    <w:p w:rsidR="0064164C" w:rsidRPr="00C70222" w:rsidRDefault="00154A1D">
      <w:pPr>
        <w:pStyle w:val="a3"/>
        <w:spacing w:before="10"/>
        <w:rPr>
          <w:rFonts w:ascii="UD デジタル 教科書体 NK-R" w:eastAsia="UD デジタル 教科書体 NK-R"/>
          <w:b/>
          <w:sz w:val="36"/>
        </w:rPr>
      </w:pPr>
      <w:r w:rsidRPr="00C70222">
        <w:rPr>
          <w:rFonts w:ascii="UD デジタル 教科書体 NK-R" w:eastAsia="UD デジタル 教科書体 NK-R" w:hint="eastAsia"/>
        </w:rPr>
        <w:br w:type="column"/>
      </w:r>
    </w:p>
    <w:p w:rsidR="0064164C" w:rsidRPr="00C70222" w:rsidRDefault="00154A1D">
      <w:pPr>
        <w:tabs>
          <w:tab w:val="left" w:pos="1885"/>
        </w:tabs>
        <w:spacing w:before="1"/>
        <w:ind w:left="411"/>
        <w:rPr>
          <w:rFonts w:ascii="UD デジタル 教科書体 NK-R" w:eastAsia="UD デジタル 教科書体 NK-R"/>
          <w:b/>
          <w:sz w:val="32"/>
        </w:rPr>
      </w:pPr>
      <w:r w:rsidRPr="00C70222">
        <w:rPr>
          <w:rFonts w:ascii="UD デジタル 教科書体 NK-R" w:eastAsia="UD デジタル 教科書体 NK-R" w:hint="eastAsia"/>
          <w:b/>
          <w:spacing w:val="-3"/>
          <w:sz w:val="32"/>
        </w:rPr>
        <w:t>症</w:t>
      </w:r>
      <w:r w:rsidRPr="00C70222">
        <w:rPr>
          <w:rFonts w:ascii="UD デジタル 教科書体 NK-R" w:eastAsia="UD デジタル 教科書体 NK-R" w:hint="eastAsia"/>
          <w:b/>
          <w:spacing w:val="-5"/>
          <w:sz w:val="32"/>
        </w:rPr>
        <w:t>例</w:t>
      </w:r>
      <w:r w:rsidRPr="00C70222">
        <w:rPr>
          <w:rFonts w:ascii="UD デジタル 教科書体 NK-R" w:eastAsia="UD デジタル 教科書体 NK-R" w:hint="eastAsia"/>
          <w:b/>
          <w:spacing w:val="-3"/>
          <w:sz w:val="32"/>
        </w:rPr>
        <w:t>報</w:t>
      </w:r>
      <w:r w:rsidRPr="00C70222">
        <w:rPr>
          <w:rFonts w:ascii="UD デジタル 教科書体 NK-R" w:eastAsia="UD デジタル 教科書体 NK-R" w:hint="eastAsia"/>
          <w:b/>
          <w:sz w:val="32"/>
        </w:rPr>
        <w:t>告</w:t>
      </w:r>
      <w:r w:rsidRPr="00C70222">
        <w:rPr>
          <w:rFonts w:ascii="UD デジタル 教科書体 NK-R" w:eastAsia="UD デジタル 教科書体 NK-R" w:hint="eastAsia"/>
          <w:b/>
          <w:sz w:val="32"/>
        </w:rPr>
        <w:tab/>
      </w:r>
      <w:r w:rsidRPr="00C70222">
        <w:rPr>
          <w:rFonts w:ascii="UD デジタル 教科書体 NK-R" w:eastAsia="UD デジタル 教科書体 NK-R" w:hint="eastAsia"/>
          <w:b/>
          <w:spacing w:val="-5"/>
          <w:sz w:val="32"/>
        </w:rPr>
        <w:t>説明</w:t>
      </w:r>
      <w:r w:rsidRPr="00C70222">
        <w:rPr>
          <w:rFonts w:ascii="UD デジタル 教科書体 NK-R" w:eastAsia="UD デジタル 教科書体 NK-R" w:hint="eastAsia"/>
          <w:b/>
          <w:spacing w:val="-4"/>
          <w:sz w:val="32"/>
        </w:rPr>
        <w:t>・</w:t>
      </w:r>
      <w:r w:rsidRPr="00C70222">
        <w:rPr>
          <w:rFonts w:ascii="UD デジタル 教科書体 NK-R" w:eastAsia="UD デジタル 教科書体 NK-R" w:hint="eastAsia"/>
          <w:b/>
          <w:spacing w:val="-3"/>
          <w:sz w:val="32"/>
        </w:rPr>
        <w:t>同</w:t>
      </w:r>
      <w:r w:rsidRPr="00C70222">
        <w:rPr>
          <w:rFonts w:ascii="UD デジタル 教科書体 NK-R" w:eastAsia="UD デジタル 教科書体 NK-R" w:hint="eastAsia"/>
          <w:b/>
          <w:spacing w:val="-5"/>
          <w:sz w:val="32"/>
        </w:rPr>
        <w:t>意</w:t>
      </w:r>
      <w:r w:rsidRPr="00C70222">
        <w:rPr>
          <w:rFonts w:ascii="UD デジタル 教科書体 NK-R" w:eastAsia="UD デジタル 教科書体 NK-R" w:hint="eastAsia"/>
          <w:b/>
          <w:spacing w:val="-3"/>
          <w:sz w:val="32"/>
        </w:rPr>
        <w:t>文</w:t>
      </w:r>
      <w:r w:rsidRPr="00C70222">
        <w:rPr>
          <w:rFonts w:ascii="UD デジタル 教科書体 NK-R" w:eastAsia="UD デジタル 教科書体 NK-R" w:hint="eastAsia"/>
          <w:b/>
          <w:sz w:val="32"/>
        </w:rPr>
        <w:t>書</w:t>
      </w:r>
    </w:p>
    <w:p w:rsidR="0064164C" w:rsidRPr="00C70222" w:rsidRDefault="0064164C">
      <w:pPr>
        <w:rPr>
          <w:rFonts w:ascii="UD デジタル 教科書体 NK-R" w:eastAsia="UD デジタル 教科書体 NK-R"/>
          <w:sz w:val="32"/>
        </w:rPr>
        <w:sectPr w:rsidR="0064164C" w:rsidRPr="00C70222">
          <w:type w:val="continuous"/>
          <w:pgSz w:w="11910" w:h="16840"/>
          <w:pgMar w:top="680" w:right="440" w:bottom="500" w:left="440" w:header="720" w:footer="720" w:gutter="0"/>
          <w:cols w:num="2" w:space="720" w:equalWidth="0">
            <w:col w:w="1691" w:space="1650"/>
            <w:col w:w="7689"/>
          </w:cols>
        </w:sectPr>
      </w:pPr>
    </w:p>
    <w:p w:rsidR="0064164C" w:rsidRPr="00C70222" w:rsidRDefault="0064164C">
      <w:pPr>
        <w:pStyle w:val="a3"/>
        <w:rPr>
          <w:rFonts w:ascii="UD デジタル 教科書体 NK-R" w:eastAsia="UD デジタル 教科書体 NK-R"/>
          <w:b/>
          <w:sz w:val="20"/>
        </w:rPr>
      </w:pPr>
    </w:p>
    <w:p w:rsidR="0064164C" w:rsidRPr="00C70222" w:rsidRDefault="0064164C">
      <w:pPr>
        <w:pStyle w:val="a3"/>
        <w:spacing w:before="4"/>
        <w:rPr>
          <w:rFonts w:ascii="UD デジタル 教科書体 NK-R" w:eastAsia="UD デジタル 教科書体 NK-R"/>
          <w:b/>
          <w:sz w:val="16"/>
        </w:rPr>
      </w:pPr>
    </w:p>
    <w:p w:rsidR="0064164C" w:rsidRPr="00C70222" w:rsidRDefault="00154A1D">
      <w:pPr>
        <w:pStyle w:val="a3"/>
        <w:spacing w:line="276" w:lineRule="auto"/>
        <w:ind w:left="412" w:right="400" w:firstLine="21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12"/>
        </w:rPr>
        <w:t>患者</w:t>
      </w:r>
      <w:r w:rsidRPr="00C70222">
        <w:rPr>
          <w:rFonts w:ascii="UD デジタル 教科書体 NK-R" w:eastAsia="UD デジタル 教科書体 NK-R" w:hint="eastAsia"/>
          <w:spacing w:val="-8"/>
        </w:rPr>
        <w:t>（代諾者</w:t>
      </w:r>
      <w:r w:rsidRPr="00C70222">
        <w:rPr>
          <w:rFonts w:ascii="UD デジタル 教科書体 NK-R" w:eastAsia="UD デジタル 教科書体 NK-R" w:hint="eastAsia"/>
          <w:spacing w:val="-20"/>
        </w:rPr>
        <w:t>）</w:t>
      </w:r>
      <w:r w:rsidRPr="00C70222">
        <w:rPr>
          <w:rFonts w:ascii="UD デジタル 教科書体 NK-R" w:eastAsia="UD デジタル 教科書体 NK-R" w:hint="eastAsia"/>
          <w:spacing w:val="-13"/>
        </w:rPr>
        <w:t>に対して、この説明・同意文書に基づき以下の事項を説明し、症例報告として学会・論文</w:t>
      </w:r>
      <w:r w:rsidRPr="00C70222">
        <w:rPr>
          <w:rFonts w:ascii="UD デジタル 教科書体 NK-R" w:eastAsia="UD デジタル 教科書体 NK-R" w:hint="eastAsia"/>
          <w:spacing w:val="-8"/>
        </w:rPr>
        <w:t>発表することの是非を判断するために十分な時間を設けました。</w:t>
      </w:r>
    </w:p>
    <w:p w:rsidR="0064164C" w:rsidRPr="00C70222" w:rsidRDefault="0064164C">
      <w:pPr>
        <w:pStyle w:val="a3"/>
        <w:spacing w:before="3"/>
        <w:rPr>
          <w:rFonts w:ascii="UD デジタル 教科書体 NK-R" w:eastAsia="UD デジタル 教科書体 NK-R"/>
          <w:sz w:val="25"/>
        </w:rPr>
      </w:pPr>
    </w:p>
    <w:p w:rsidR="0064164C" w:rsidRPr="00C70222" w:rsidRDefault="00154A1D">
      <w:pPr>
        <w:pStyle w:val="3"/>
        <w:spacing w:after="20"/>
        <w:ind w:left="2329" w:right="2325"/>
        <w:jc w:val="center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</w:rPr>
        <w:t>説明事項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8160"/>
      </w:tblGrid>
      <w:tr w:rsidR="0064164C" w:rsidRPr="00C70222">
        <w:trPr>
          <w:trHeight w:val="647"/>
        </w:trPr>
        <w:tc>
          <w:tcPr>
            <w:tcW w:w="2492" w:type="dxa"/>
          </w:tcPr>
          <w:p w:rsidR="0064164C" w:rsidRPr="00C70222" w:rsidRDefault="00154A1D">
            <w:pPr>
              <w:pStyle w:val="TableParagraph"/>
              <w:spacing w:before="183"/>
              <w:ind w:left="343" w:right="332"/>
              <w:jc w:val="center"/>
              <w:rPr>
                <w:rFonts w:ascii="UD デジタル 教科書体 NK-R" w:eastAsia="UD デジタル 教科書体 NK-R"/>
                <w:b/>
              </w:rPr>
            </w:pPr>
            <w:r w:rsidRPr="00C70222">
              <w:rPr>
                <w:rFonts w:ascii="UD デジタル 教科書体 NK-R" w:eastAsia="UD デジタル 教科書体 NK-R" w:hint="eastAsia"/>
                <w:b/>
              </w:rPr>
              <w:t>症例報告の目的</w:t>
            </w:r>
          </w:p>
        </w:tc>
        <w:tc>
          <w:tcPr>
            <w:tcW w:w="8160" w:type="dxa"/>
          </w:tcPr>
          <w:p w:rsidR="0064164C" w:rsidRPr="00C70222" w:rsidRDefault="00154A1D" w:rsidP="00CB0295">
            <w:pPr>
              <w:pStyle w:val="TableParagraph"/>
              <w:spacing w:before="22"/>
              <w:ind w:left="107"/>
              <w:rPr>
                <w:rFonts w:ascii="UD デジタル 教科書体 NK-R" w:eastAsia="UD デジタル 教科書体 NK-R" w:hAnsi="ＭＳ 明朝"/>
              </w:rPr>
            </w:pPr>
            <w:r w:rsidRPr="00C70222">
              <w:rPr>
                <w:rFonts w:ascii="UD デジタル 教科書体 NK-R" w:eastAsia="UD デジタル 教科書体 NK-R" w:hAnsi="ＭＳ 明朝" w:hint="eastAsia"/>
                <w:spacing w:val="-8"/>
              </w:rPr>
              <w:t>症例の詳細について、学会等</w:t>
            </w:r>
            <w:r w:rsidR="00CB0295">
              <w:rPr>
                <w:rFonts w:ascii="UD デジタル 教科書体 NK-R" w:eastAsia="UD デジタル 教科書体 NK-R" w:hAnsi="ＭＳ 明朝" w:hint="eastAsia"/>
                <w:spacing w:val="-8"/>
              </w:rPr>
              <w:t>で</w:t>
            </w:r>
            <w:r w:rsidRPr="00C70222">
              <w:rPr>
                <w:rFonts w:ascii="UD デジタル 教科書体 NK-R" w:eastAsia="UD デジタル 教科書体 NK-R" w:hAnsi="ＭＳ 明朝" w:hint="eastAsia"/>
                <w:spacing w:val="-8"/>
              </w:rPr>
              <w:t>医療関係者に共有することにより、</w:t>
            </w:r>
            <w:r w:rsidRPr="00C70222">
              <w:rPr>
                <w:rFonts w:ascii="UD デジタル 教科書体 NK-R" w:eastAsia="UD デジタル 教科書体 NK-R" w:hAnsi="ＭＳ 明朝" w:hint="eastAsia"/>
              </w:rPr>
              <w:t>診断、治療の進展に寄与することを目的とします。</w:t>
            </w:r>
          </w:p>
        </w:tc>
      </w:tr>
      <w:tr w:rsidR="0064164C" w:rsidRPr="00C70222">
        <w:trPr>
          <w:trHeight w:val="323"/>
        </w:trPr>
        <w:tc>
          <w:tcPr>
            <w:tcW w:w="2492" w:type="dxa"/>
            <w:vMerge w:val="restart"/>
          </w:tcPr>
          <w:p w:rsidR="0064164C" w:rsidRPr="00C70222" w:rsidRDefault="0064164C">
            <w:pPr>
              <w:pStyle w:val="TableParagraph"/>
              <w:spacing w:before="6"/>
              <w:rPr>
                <w:rFonts w:ascii="UD デジタル 教科書体 NK-R" w:eastAsia="UD デジタル 教科書体 NK-R"/>
                <w:b/>
                <w:sz w:val="16"/>
              </w:rPr>
            </w:pPr>
          </w:p>
          <w:p w:rsidR="0064164C" w:rsidRPr="00C70222" w:rsidRDefault="00154A1D">
            <w:pPr>
              <w:pStyle w:val="TableParagraph"/>
              <w:ind w:left="813"/>
              <w:rPr>
                <w:rFonts w:ascii="UD デジタル 教科書体 NK-R" w:eastAsia="UD デジタル 教科書体 NK-R"/>
                <w:b/>
              </w:rPr>
            </w:pPr>
            <w:r w:rsidRPr="00C70222">
              <w:rPr>
                <w:rFonts w:ascii="UD デジタル 教科書体 NK-R" w:eastAsia="UD デジタル 教科書体 NK-R" w:hint="eastAsia"/>
                <w:b/>
              </w:rPr>
              <w:t>公開方法</w:t>
            </w:r>
          </w:p>
        </w:tc>
        <w:tc>
          <w:tcPr>
            <w:tcW w:w="8160" w:type="dxa"/>
          </w:tcPr>
          <w:p w:rsidR="0064164C" w:rsidRPr="00C70222" w:rsidRDefault="00154A1D">
            <w:pPr>
              <w:pStyle w:val="TableParagraph"/>
              <w:spacing w:before="22" w:line="281" w:lineRule="exact"/>
              <w:ind w:left="107"/>
              <w:rPr>
                <w:rFonts w:ascii="UD デジタル 教科書体 NK-R" w:eastAsia="UD デジタル 教科書体 NK-R" w:hAnsi="ＭＳ 明朝"/>
              </w:rPr>
            </w:pPr>
            <w:r w:rsidRPr="00C70222">
              <w:rPr>
                <w:rFonts w:ascii="UD デジタル 教科書体 NK-R" w:eastAsia="UD デジタル 教科書体 NK-R" w:hAnsi="ＭＳ 明朝" w:hint="eastAsia"/>
              </w:rPr>
              <w:t>学会に採択された場合、学会において発表スライドを公開します。</w:t>
            </w:r>
          </w:p>
        </w:tc>
      </w:tr>
      <w:tr w:rsidR="0064164C" w:rsidRPr="00C70222">
        <w:trPr>
          <w:trHeight w:val="369"/>
        </w:trPr>
        <w:tc>
          <w:tcPr>
            <w:tcW w:w="2492" w:type="dxa"/>
            <w:vMerge/>
            <w:tcBorders>
              <w:top w:val="nil"/>
            </w:tcBorders>
          </w:tcPr>
          <w:p w:rsidR="0064164C" w:rsidRPr="00C70222" w:rsidRDefault="0064164C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  <w:tc>
          <w:tcPr>
            <w:tcW w:w="8160" w:type="dxa"/>
          </w:tcPr>
          <w:p w:rsidR="0064164C" w:rsidRPr="00C70222" w:rsidRDefault="006F669F">
            <w:pPr>
              <w:pStyle w:val="TableParagraph"/>
              <w:spacing w:before="46"/>
              <w:ind w:left="107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医学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</w:rPr>
              <w:t>誌に採択された場合、</w:t>
            </w:r>
            <w:r>
              <w:rPr>
                <w:rFonts w:ascii="UD デジタル 教科書体 NK-R" w:eastAsia="UD デジタル 教科書体 NK-R" w:hAnsi="ＭＳ 明朝" w:hint="eastAsia"/>
              </w:rPr>
              <w:t>医学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</w:rPr>
              <w:t>誌に論文を公開します。</w:t>
            </w:r>
          </w:p>
        </w:tc>
      </w:tr>
      <w:tr w:rsidR="0064164C" w:rsidRPr="00C70222">
        <w:trPr>
          <w:trHeight w:val="1296"/>
        </w:trPr>
        <w:tc>
          <w:tcPr>
            <w:tcW w:w="2492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b/>
                <w:sz w:val="27"/>
              </w:rPr>
            </w:pPr>
          </w:p>
          <w:p w:rsidR="0064164C" w:rsidRPr="00C70222" w:rsidRDefault="00154A1D">
            <w:pPr>
              <w:pStyle w:val="TableParagraph"/>
              <w:spacing w:before="1" w:line="276" w:lineRule="auto"/>
              <w:ind w:left="540" w:right="226" w:hanging="243"/>
              <w:rPr>
                <w:rFonts w:ascii="UD デジタル 教科書体 NK-R" w:eastAsia="UD デジタル 教科書体 NK-R"/>
                <w:b/>
              </w:rPr>
            </w:pPr>
            <w:r w:rsidRPr="00C70222">
              <w:rPr>
                <w:rFonts w:ascii="UD デジタル 教科書体 NK-R" w:eastAsia="UD デジタル 教科書体 NK-R" w:hint="eastAsia"/>
                <w:b/>
              </w:rPr>
              <w:t>症例報告への協力と取り消しの自由</w:t>
            </w:r>
          </w:p>
        </w:tc>
        <w:tc>
          <w:tcPr>
            <w:tcW w:w="8160" w:type="dxa"/>
          </w:tcPr>
          <w:p w:rsidR="0064164C" w:rsidRPr="00C70222" w:rsidRDefault="00154A1D">
            <w:pPr>
              <w:pStyle w:val="TableParagraph"/>
              <w:spacing w:before="22"/>
              <w:ind w:left="107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</w:rPr>
              <w:t>「症例報告」の公開の可否は、患者（代諾者）の判断によってなされます。</w:t>
            </w:r>
          </w:p>
          <w:p w:rsidR="0064164C" w:rsidRPr="00C70222" w:rsidRDefault="00154A1D">
            <w:pPr>
              <w:pStyle w:val="TableParagraph"/>
              <w:spacing w:before="43" w:line="276" w:lineRule="auto"/>
              <w:ind w:left="107" w:right="-15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  <w:spacing w:val="-18"/>
              </w:rPr>
              <w:t>「症例報告」の公開を拒否しても、診療において不利益を受けることはありません。</w:t>
            </w:r>
            <w:r w:rsidRPr="00C70222">
              <w:rPr>
                <w:rFonts w:ascii="UD デジタル 教科書体 NK-R" w:eastAsia="UD デジタル 教科書体 NK-R" w:hint="eastAsia"/>
                <w:spacing w:val="-8"/>
              </w:rPr>
              <w:t>同意した後でも、いつでも同意を取り消すことが可能です。</w:t>
            </w:r>
          </w:p>
          <w:p w:rsidR="0064164C" w:rsidRPr="00C70222" w:rsidRDefault="00154A1D">
            <w:pPr>
              <w:pStyle w:val="TableParagraph"/>
              <w:spacing w:line="281" w:lineRule="exact"/>
              <w:ind w:left="107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</w:rPr>
              <w:t>また、「症例報告」の公開前に、公開の可否について倫理委員会が審査します。</w:t>
            </w:r>
          </w:p>
        </w:tc>
      </w:tr>
      <w:tr w:rsidR="0064164C" w:rsidRPr="00C70222">
        <w:trPr>
          <w:trHeight w:val="938"/>
        </w:trPr>
        <w:tc>
          <w:tcPr>
            <w:tcW w:w="2492" w:type="dxa"/>
          </w:tcPr>
          <w:p w:rsidR="0064164C" w:rsidRPr="00C70222" w:rsidRDefault="0064164C">
            <w:pPr>
              <w:pStyle w:val="TableParagraph"/>
              <w:spacing w:before="9"/>
              <w:rPr>
                <w:rFonts w:ascii="UD デジタル 教科書体 NK-R" w:eastAsia="UD デジタル 教科書体 NK-R"/>
                <w:b/>
                <w:sz w:val="25"/>
              </w:rPr>
            </w:pPr>
          </w:p>
          <w:p w:rsidR="0064164C" w:rsidRPr="00C70222" w:rsidRDefault="00154A1D">
            <w:pPr>
              <w:pStyle w:val="TableParagraph"/>
              <w:ind w:left="343" w:right="329"/>
              <w:jc w:val="center"/>
              <w:rPr>
                <w:rFonts w:ascii="UD デジタル 教科書体 NK-R" w:eastAsia="UD デジタル 教科書体 NK-R"/>
                <w:b/>
              </w:rPr>
            </w:pPr>
            <w:r w:rsidRPr="00C70222">
              <w:rPr>
                <w:rFonts w:ascii="UD デジタル 教科書体 NK-R" w:eastAsia="UD デジタル 教科書体 NK-R" w:hint="eastAsia"/>
                <w:b/>
              </w:rPr>
              <w:t>個人情報保護</w:t>
            </w:r>
          </w:p>
        </w:tc>
        <w:tc>
          <w:tcPr>
            <w:tcW w:w="8160" w:type="dxa"/>
          </w:tcPr>
          <w:p w:rsidR="0064164C" w:rsidRPr="00C70222" w:rsidRDefault="00154A1D">
            <w:pPr>
              <w:pStyle w:val="TableParagraph"/>
              <w:spacing w:before="134" w:line="228" w:lineRule="auto"/>
              <w:ind w:left="107" w:right="111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  <w:spacing w:val="-8"/>
              </w:rPr>
              <w:t>個人情報保護に最善の注意を払い、</w:t>
            </w:r>
            <w:r w:rsidRPr="00927241">
              <w:rPr>
                <w:rFonts w:ascii="UD デジタル 教科書体 NK-R" w:eastAsia="UD デジタル 教科書体 NK-R" w:hint="eastAsia"/>
                <w:spacing w:val="-8"/>
              </w:rPr>
              <w:t>発表</w:t>
            </w:r>
            <w:r w:rsidR="00927241">
              <w:rPr>
                <w:rFonts w:ascii="UD デジタル 教科書体 NK-R" w:eastAsia="UD デジタル 教科書体 NK-R" w:hint="eastAsia"/>
                <w:spacing w:val="-8"/>
              </w:rPr>
              <w:t>に不可欠な</w:t>
            </w:r>
            <w:r w:rsidRPr="00C70222">
              <w:rPr>
                <w:rFonts w:ascii="UD デジタル 教科書体 NK-R" w:eastAsia="UD デジタル 教科書体 NK-R" w:hint="eastAsia"/>
                <w:spacing w:val="-8"/>
              </w:rPr>
              <w:t>事項を除き</w:t>
            </w:r>
            <w:r w:rsidRPr="00C70222">
              <w:rPr>
                <w:rFonts w:ascii="UD デジタル 教科書体 NK-R" w:eastAsia="UD デジタル 教科書体 NK-R" w:hint="eastAsia"/>
                <w:spacing w:val="-5"/>
              </w:rPr>
              <w:t>、</w:t>
            </w:r>
            <w:r w:rsidRPr="00C70222">
              <w:rPr>
                <w:rFonts w:ascii="UD デジタル 教科書体 NK-R" w:eastAsia="UD デジタル 教科書体 NK-R" w:hint="eastAsia"/>
                <w:spacing w:val="-16"/>
              </w:rPr>
              <w:t>患者の個人情報は</w:t>
            </w:r>
            <w:r w:rsidRPr="00C70222">
              <w:rPr>
                <w:rFonts w:ascii="UD デジタル 教科書体 NK-R" w:eastAsia="UD デジタル 教科書体 NK-R" w:hint="eastAsia"/>
                <w:spacing w:val="-7"/>
              </w:rPr>
              <w:t>記載しません。</w:t>
            </w:r>
          </w:p>
        </w:tc>
      </w:tr>
      <w:tr w:rsidR="0064164C" w:rsidRPr="00C70222">
        <w:trPr>
          <w:trHeight w:val="1295"/>
        </w:trPr>
        <w:tc>
          <w:tcPr>
            <w:tcW w:w="2492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b/>
              </w:rPr>
            </w:pPr>
          </w:p>
          <w:p w:rsidR="0064164C" w:rsidRPr="00C70222" w:rsidRDefault="0064164C">
            <w:pPr>
              <w:pStyle w:val="TableParagraph"/>
              <w:spacing w:before="7"/>
              <w:rPr>
                <w:rFonts w:ascii="UD デジタル 教科書体 NK-R" w:eastAsia="UD デジタル 教科書体 NK-R"/>
                <w:b/>
                <w:sz w:val="17"/>
              </w:rPr>
            </w:pPr>
          </w:p>
          <w:p w:rsidR="0064164C" w:rsidRPr="00C70222" w:rsidRDefault="00154A1D">
            <w:pPr>
              <w:pStyle w:val="TableParagraph"/>
              <w:ind w:left="343" w:right="332"/>
              <w:jc w:val="center"/>
              <w:rPr>
                <w:rFonts w:ascii="UD デジタル 教科書体 NK-R" w:eastAsia="UD デジタル 教科書体 NK-R"/>
                <w:b/>
              </w:rPr>
            </w:pPr>
            <w:r w:rsidRPr="00C70222">
              <w:rPr>
                <w:rFonts w:ascii="UD デジタル 教科書体 NK-R" w:eastAsia="UD デジタル 教科書体 NK-R" w:hint="eastAsia"/>
                <w:b/>
              </w:rPr>
              <w:t>症例報告の責任者</w:t>
            </w:r>
          </w:p>
        </w:tc>
        <w:tc>
          <w:tcPr>
            <w:tcW w:w="8160" w:type="dxa"/>
          </w:tcPr>
          <w:p w:rsidR="0064164C" w:rsidRPr="00C70222" w:rsidRDefault="00154A1D">
            <w:pPr>
              <w:pStyle w:val="TableParagraph"/>
              <w:spacing w:before="22" w:line="276" w:lineRule="auto"/>
              <w:ind w:left="107" w:right="5831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</w:rPr>
              <w:t>責任者：氏名、連絡先同意書の管理</w:t>
            </w:r>
          </w:p>
          <w:p w:rsidR="0064164C" w:rsidRPr="00C70222" w:rsidRDefault="00154A1D">
            <w:pPr>
              <w:pStyle w:val="TableParagraph"/>
              <w:spacing w:line="282" w:lineRule="exact"/>
              <w:ind w:left="107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</w:rPr>
              <w:t>：責任者が管理・保管し、個人情報の漏洩・紛失を防止します。</w:t>
            </w:r>
          </w:p>
          <w:p w:rsidR="0064164C" w:rsidRPr="00C70222" w:rsidRDefault="00154A1D">
            <w:pPr>
              <w:pStyle w:val="TableParagraph"/>
              <w:spacing w:before="42" w:line="281" w:lineRule="exact"/>
              <w:ind w:left="321"/>
              <w:rPr>
                <w:rFonts w:ascii="UD デジタル 教科書体 NK-R" w:eastAsia="UD デジタル 教科書体 NK-R"/>
              </w:rPr>
            </w:pPr>
            <w:r w:rsidRPr="00C70222">
              <w:rPr>
                <w:rFonts w:ascii="UD デジタル 教科書体 NK-R" w:eastAsia="UD デジタル 教科書体 NK-R" w:hint="eastAsia"/>
              </w:rPr>
              <w:t>患者・代諾者にこの説明・同意文書と同意書のコピーをお渡しします。</w:t>
            </w:r>
          </w:p>
        </w:tc>
      </w:tr>
    </w:tbl>
    <w:p w:rsidR="0064164C" w:rsidRPr="00C70222" w:rsidRDefault="0064164C">
      <w:pPr>
        <w:pStyle w:val="a3"/>
        <w:rPr>
          <w:rFonts w:ascii="UD デジタル 教科書体 NK-R" w:eastAsia="UD デジタル 教科書体 NK-R"/>
          <w:b/>
          <w:sz w:val="27"/>
        </w:rPr>
      </w:pPr>
    </w:p>
    <w:p w:rsidR="0064164C" w:rsidRPr="00C70222" w:rsidRDefault="00154A1D">
      <w:pPr>
        <w:pStyle w:val="a3"/>
        <w:tabs>
          <w:tab w:val="left" w:pos="6096"/>
          <w:tab w:val="left" w:pos="6737"/>
          <w:tab w:val="left" w:pos="7380"/>
        </w:tabs>
        <w:ind w:left="545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</w:rPr>
        <w:t>20</w:t>
      </w:r>
      <w:r w:rsidRPr="00C70222">
        <w:rPr>
          <w:rFonts w:ascii="UD デジタル 教科書体 NK-R" w:eastAsia="UD デジタル 教科書体 NK-R" w:hint="eastAsia"/>
        </w:rPr>
        <w:tab/>
        <w:t>年</w:t>
      </w:r>
      <w:r w:rsidRPr="00C70222">
        <w:rPr>
          <w:rFonts w:ascii="UD デジタル 教科書体 NK-R" w:eastAsia="UD デジタル 教科書体 NK-R" w:hint="eastAsia"/>
        </w:rPr>
        <w:tab/>
        <w:t>月</w:t>
      </w:r>
      <w:r w:rsidRPr="00C70222">
        <w:rPr>
          <w:rFonts w:ascii="UD デジタル 教科書体 NK-R" w:eastAsia="UD デジタル 教科書体 NK-R" w:hint="eastAsia"/>
        </w:rPr>
        <w:tab/>
        <w:t>日</w:t>
      </w:r>
    </w:p>
    <w:p w:rsidR="0064164C" w:rsidRPr="00C70222" w:rsidRDefault="0064164C">
      <w:pPr>
        <w:pStyle w:val="a3"/>
        <w:spacing w:before="8"/>
        <w:rPr>
          <w:rFonts w:ascii="UD デジタル 教科書体 NK-R" w:eastAsia="UD デジタル 教科書体 NK-R"/>
          <w:sz w:val="28"/>
        </w:rPr>
      </w:pPr>
    </w:p>
    <w:p w:rsidR="0064164C" w:rsidRPr="00C70222" w:rsidRDefault="00154A1D">
      <w:pPr>
        <w:pStyle w:val="a3"/>
        <w:tabs>
          <w:tab w:val="left" w:pos="8928"/>
        </w:tabs>
        <w:ind w:left="545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8"/>
        </w:rPr>
        <w:t>説</w:t>
      </w:r>
      <w:r w:rsidRPr="00C70222">
        <w:rPr>
          <w:rFonts w:ascii="UD デジタル 教科書体 NK-R" w:eastAsia="UD デジタル 教科書体 NK-R" w:hint="eastAsia"/>
          <w:spacing w:val="-5"/>
        </w:rPr>
        <w:t>明</w:t>
      </w:r>
      <w:r w:rsidRPr="00C70222">
        <w:rPr>
          <w:rFonts w:ascii="UD デジタル 教科書体 NK-R" w:eastAsia="UD デジタル 教科書体 NK-R" w:hint="eastAsia"/>
          <w:spacing w:val="-7"/>
        </w:rPr>
        <w:t>者</w:t>
      </w:r>
      <w:r w:rsidRPr="00C70222">
        <w:rPr>
          <w:rFonts w:ascii="UD デジタル 教科書体 NK-R" w:eastAsia="UD デジタル 教科書体 NK-R" w:hint="eastAsia"/>
          <w:spacing w:val="-8"/>
        </w:rPr>
        <w:t>署名</w:t>
      </w:r>
      <w:r w:rsidRPr="00C70222">
        <w:rPr>
          <w:rFonts w:ascii="UD デジタル 教科書体 NK-R" w:eastAsia="UD デジタル 教科書体 NK-R" w:hint="eastAsia"/>
          <w:u w:val="single"/>
        </w:rPr>
        <w:t xml:space="preserve"> </w:t>
      </w:r>
      <w:r w:rsidRPr="00C70222">
        <w:rPr>
          <w:rFonts w:ascii="UD デジタル 教科書体 NK-R" w:eastAsia="UD デジタル 教科書体 NK-R" w:hint="eastAsia"/>
          <w:u w:val="single"/>
        </w:rPr>
        <w:tab/>
      </w:r>
    </w:p>
    <w:p w:rsidR="0064164C" w:rsidRPr="00C70222" w:rsidRDefault="0064164C">
      <w:pPr>
        <w:pStyle w:val="a3"/>
        <w:spacing w:before="9"/>
        <w:rPr>
          <w:rFonts w:ascii="UD デジタル 教科書体 NK-R" w:eastAsia="UD デジタル 教科書体 NK-R"/>
          <w:sz w:val="25"/>
        </w:rPr>
      </w:pPr>
    </w:p>
    <w:p w:rsidR="0064164C" w:rsidRPr="00C70222" w:rsidRDefault="00154A1D">
      <w:pPr>
        <w:pStyle w:val="a3"/>
        <w:spacing w:before="70"/>
        <w:ind w:left="412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</w:rPr>
        <w:t>―――――――――――――――――――――――――――――――――――――――――――――――</w:t>
      </w:r>
    </w:p>
    <w:p w:rsidR="0064164C" w:rsidRPr="00C70222" w:rsidRDefault="00154A1D">
      <w:pPr>
        <w:spacing w:before="139"/>
        <w:ind w:left="2329" w:right="2320"/>
        <w:jc w:val="center"/>
        <w:rPr>
          <w:rFonts w:ascii="UD デジタル 教科書体 NK-R" w:eastAsia="UD デジタル 教科書体 NK-R"/>
          <w:b/>
          <w:sz w:val="32"/>
        </w:rPr>
      </w:pPr>
      <w:r w:rsidRPr="00C70222">
        <w:rPr>
          <w:rFonts w:ascii="UD デジタル 教科書体 NK-R" w:eastAsia="UD デジタル 教科書体 NK-R" w:hint="eastAsia"/>
          <w:b/>
          <w:sz w:val="32"/>
        </w:rPr>
        <w:t>同意書</w:t>
      </w:r>
    </w:p>
    <w:p w:rsidR="0064164C" w:rsidRPr="00C70222" w:rsidRDefault="0064164C">
      <w:pPr>
        <w:pStyle w:val="a3"/>
        <w:spacing w:before="3"/>
        <w:rPr>
          <w:rFonts w:ascii="UD デジタル 教科書体 NK-R" w:eastAsia="UD デジタル 教科書体 NK-R"/>
          <w:b/>
          <w:sz w:val="36"/>
        </w:rPr>
      </w:pPr>
    </w:p>
    <w:p w:rsidR="0064164C" w:rsidRPr="00C70222" w:rsidRDefault="00154A1D">
      <w:pPr>
        <w:pStyle w:val="a3"/>
        <w:spacing w:line="276" w:lineRule="auto"/>
        <w:ind w:left="412" w:right="398" w:firstLine="21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24"/>
        </w:rPr>
        <w:t>症例報告として学会・論文発表することについて、上記の説明者より説明・同意文書に基づく説明を受け、</w:t>
      </w:r>
      <w:r w:rsidRPr="00C70222">
        <w:rPr>
          <w:rFonts w:ascii="UD デジタル 教科書体 NK-R" w:eastAsia="UD デジタル 教科書体 NK-R" w:hint="eastAsia"/>
          <w:spacing w:val="-8"/>
        </w:rPr>
        <w:t>その内容を十分に理解し、責任者が学会・論文発表することに同意します。</w:t>
      </w:r>
    </w:p>
    <w:p w:rsidR="0064164C" w:rsidRPr="00C70222" w:rsidRDefault="0064164C">
      <w:pPr>
        <w:pStyle w:val="a3"/>
        <w:spacing w:before="4"/>
        <w:rPr>
          <w:rFonts w:ascii="UD デジタル 教科書体 NK-R" w:eastAsia="UD デジタル 教科書体 NK-R"/>
          <w:sz w:val="25"/>
        </w:rPr>
      </w:pPr>
    </w:p>
    <w:p w:rsidR="0064164C" w:rsidRPr="00C70222" w:rsidRDefault="00154A1D">
      <w:pPr>
        <w:pStyle w:val="a3"/>
        <w:tabs>
          <w:tab w:val="left" w:pos="6096"/>
          <w:tab w:val="left" w:pos="6737"/>
          <w:tab w:val="left" w:pos="7380"/>
        </w:tabs>
        <w:ind w:left="545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</w:rPr>
        <w:t>20</w:t>
      </w:r>
      <w:r w:rsidRPr="00C70222">
        <w:rPr>
          <w:rFonts w:ascii="UD デジタル 教科書体 NK-R" w:eastAsia="UD デジタル 教科書体 NK-R" w:hint="eastAsia"/>
        </w:rPr>
        <w:tab/>
        <w:t>年</w:t>
      </w:r>
      <w:r w:rsidRPr="00C70222">
        <w:rPr>
          <w:rFonts w:ascii="UD デジタル 教科書体 NK-R" w:eastAsia="UD デジタル 教科書体 NK-R" w:hint="eastAsia"/>
        </w:rPr>
        <w:tab/>
        <w:t>月</w:t>
      </w:r>
      <w:r w:rsidRPr="00C70222">
        <w:rPr>
          <w:rFonts w:ascii="UD デジタル 教科書体 NK-R" w:eastAsia="UD デジタル 教科書体 NK-R" w:hint="eastAsia"/>
        </w:rPr>
        <w:tab/>
        <w:t>日</w:t>
      </w:r>
    </w:p>
    <w:p w:rsidR="0064164C" w:rsidRPr="00C70222" w:rsidRDefault="0064164C">
      <w:pPr>
        <w:pStyle w:val="a3"/>
        <w:spacing w:before="8"/>
        <w:rPr>
          <w:rFonts w:ascii="UD デジタル 教科書体 NK-R" w:eastAsia="UD デジタル 教科書体 NK-R"/>
          <w:sz w:val="28"/>
        </w:rPr>
      </w:pPr>
    </w:p>
    <w:p w:rsidR="0064164C" w:rsidRPr="00C70222" w:rsidRDefault="00154A1D">
      <w:pPr>
        <w:pStyle w:val="a3"/>
        <w:tabs>
          <w:tab w:val="left" w:pos="6523"/>
          <w:tab w:val="left" w:pos="8928"/>
        </w:tabs>
        <w:ind w:left="545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8"/>
        </w:rPr>
        <w:t>本</w:t>
      </w:r>
      <w:r w:rsidRPr="00C70222">
        <w:rPr>
          <w:rFonts w:ascii="UD デジタル 教科書体 NK-R" w:eastAsia="UD デジタル 教科書体 NK-R" w:hint="eastAsia"/>
          <w:spacing w:val="-5"/>
        </w:rPr>
        <w:t>人</w:t>
      </w:r>
      <w:r w:rsidRPr="00C70222">
        <w:rPr>
          <w:rFonts w:ascii="UD デジタル 教科書体 NK-R" w:eastAsia="UD デジタル 教科書体 NK-R" w:hint="eastAsia"/>
          <w:spacing w:val="-8"/>
        </w:rPr>
        <w:t>署</w:t>
      </w:r>
      <w:r w:rsidRPr="00C70222">
        <w:rPr>
          <w:rFonts w:ascii="UD デジタル 教科書体 NK-R" w:eastAsia="UD デジタル 教科書体 NK-R" w:hint="eastAsia"/>
        </w:rPr>
        <w:t>名</w:t>
      </w:r>
      <w:r w:rsidRPr="00C70222">
        <w:rPr>
          <w:rFonts w:ascii="UD デジタル 教科書体 NK-R" w:eastAsia="UD デジタル 教科書体 NK-R" w:hint="eastAsia"/>
        </w:rPr>
        <w:tab/>
      </w:r>
      <w:r w:rsidRPr="00C70222">
        <w:rPr>
          <w:rFonts w:ascii="UD デジタル 教科書体 NK-R" w:eastAsia="UD デジタル 教科書体 NK-R" w:hint="eastAsia"/>
          <w:u w:val="single"/>
        </w:rPr>
        <w:t xml:space="preserve"> </w:t>
      </w:r>
      <w:r w:rsidRPr="00C70222">
        <w:rPr>
          <w:rFonts w:ascii="UD デジタル 教科書体 NK-R" w:eastAsia="UD デジタル 教科書体 NK-R" w:hint="eastAsia"/>
          <w:u w:val="single"/>
        </w:rPr>
        <w:tab/>
      </w:r>
    </w:p>
    <w:p w:rsidR="0064164C" w:rsidRPr="00C70222" w:rsidRDefault="0064164C">
      <w:pPr>
        <w:pStyle w:val="a3"/>
        <w:spacing w:before="9"/>
        <w:rPr>
          <w:rFonts w:ascii="UD デジタル 教科書体 NK-R" w:eastAsia="UD デジタル 教科書体 NK-R"/>
          <w:sz w:val="25"/>
        </w:rPr>
      </w:pPr>
    </w:p>
    <w:p w:rsidR="0064164C" w:rsidRPr="00C70222" w:rsidRDefault="00154A1D">
      <w:pPr>
        <w:pStyle w:val="a3"/>
        <w:tabs>
          <w:tab w:val="left" w:pos="8878"/>
          <w:tab w:val="left" w:pos="10057"/>
        </w:tabs>
        <w:spacing w:before="69"/>
        <w:ind w:left="5453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  <w:spacing w:val="-8"/>
        </w:rPr>
        <w:t>代</w:t>
      </w:r>
      <w:r w:rsidRPr="00C70222">
        <w:rPr>
          <w:rFonts w:ascii="UD デジタル 教科書体 NK-R" w:eastAsia="UD デジタル 教科書体 NK-R" w:hint="eastAsia"/>
          <w:spacing w:val="-5"/>
        </w:rPr>
        <w:t>諾</w:t>
      </w:r>
      <w:r w:rsidRPr="00C70222">
        <w:rPr>
          <w:rFonts w:ascii="UD デジタル 教科書体 NK-R" w:eastAsia="UD デジタル 教科書体 NK-R" w:hint="eastAsia"/>
          <w:spacing w:val="-8"/>
        </w:rPr>
        <w:t>者</w:t>
      </w:r>
      <w:r w:rsidRPr="00C70222">
        <w:rPr>
          <w:rFonts w:ascii="UD デジタル 教科書体 NK-R" w:eastAsia="UD デジタル 教科書体 NK-R" w:hint="eastAsia"/>
          <w:spacing w:val="-7"/>
        </w:rPr>
        <w:t>署</w:t>
      </w:r>
      <w:r w:rsidRPr="00C70222">
        <w:rPr>
          <w:rFonts w:ascii="UD デジタル 教科書体 NK-R" w:eastAsia="UD デジタル 教科書体 NK-R" w:hint="eastAsia"/>
          <w:spacing w:val="-8"/>
        </w:rPr>
        <w:t>名</w:t>
      </w:r>
      <w:r w:rsidRPr="00C70222">
        <w:rPr>
          <w:rFonts w:ascii="UD デジタル 教科書体 NK-R" w:eastAsia="UD デジタル 教科書体 NK-R" w:hint="eastAsia"/>
          <w:spacing w:val="-8"/>
          <w:u w:val="single"/>
        </w:rPr>
        <w:t xml:space="preserve"> </w:t>
      </w:r>
      <w:r w:rsidRPr="00C70222">
        <w:rPr>
          <w:rFonts w:ascii="UD デジタル 教科書体 NK-R" w:eastAsia="UD デジタル 教科書体 NK-R" w:hint="eastAsia"/>
          <w:spacing w:val="-8"/>
          <w:u w:val="single"/>
        </w:rPr>
        <w:tab/>
      </w:r>
      <w:r w:rsidRPr="00C70222">
        <w:rPr>
          <w:rFonts w:ascii="UD デジタル 教科書体 NK-R" w:eastAsia="UD デジタル 教科書体 NK-R" w:hint="eastAsia"/>
          <w:spacing w:val="-8"/>
        </w:rPr>
        <w:t>続</w:t>
      </w:r>
      <w:r w:rsidRPr="00C70222">
        <w:rPr>
          <w:rFonts w:ascii="UD デジタル 教科書体 NK-R" w:eastAsia="UD デジタル 教科書体 NK-R" w:hint="eastAsia"/>
          <w:spacing w:val="-5"/>
        </w:rPr>
        <w:t>柄</w:t>
      </w:r>
      <w:r w:rsidRPr="00C70222">
        <w:rPr>
          <w:rFonts w:ascii="UD デジタル 教科書体 NK-R" w:eastAsia="UD デジタル 教科書体 NK-R" w:hint="eastAsia"/>
        </w:rPr>
        <w:t>（</w:t>
      </w:r>
      <w:r w:rsidRPr="00C70222">
        <w:rPr>
          <w:rFonts w:ascii="UD デジタル 教科書体 NK-R" w:eastAsia="UD デジタル 教科書体 NK-R" w:hint="eastAsia"/>
        </w:rPr>
        <w:tab/>
        <w:t>）</w:t>
      </w:r>
    </w:p>
    <w:sectPr w:rsidR="0064164C" w:rsidRPr="00C70222">
      <w:type w:val="continuous"/>
      <w:pgSz w:w="11910" w:h="16840"/>
      <w:pgMar w:top="680" w:right="440" w:bottom="50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C5" w:rsidRDefault="00300BC5">
      <w:r>
        <w:separator/>
      </w:r>
    </w:p>
  </w:endnote>
  <w:endnote w:type="continuationSeparator" w:id="0">
    <w:p w:rsidR="00300BC5" w:rsidRDefault="0030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C5" w:rsidRDefault="00300BC5">
      <w:r>
        <w:separator/>
      </w:r>
    </w:p>
  </w:footnote>
  <w:footnote w:type="continuationSeparator" w:id="0">
    <w:p w:rsidR="00300BC5" w:rsidRDefault="0030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E1" w:rsidRDefault="00E161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151130</wp:posOffset>
              </wp:positionV>
              <wp:extent cx="1694180" cy="30289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8E1" w:rsidRPr="00C44408" w:rsidRDefault="002848E1">
                          <w:pPr>
                            <w:spacing w:line="251" w:lineRule="exact"/>
                            <w:ind w:left="20"/>
                            <w:rPr>
                              <w:rFonts w:ascii="UD デジタル 教科書体 NK-R" w:eastAsia="UD デジタル 教科書体 NK-R"/>
                              <w:sz w:val="21"/>
                            </w:rPr>
                          </w:pPr>
                          <w:r w:rsidRPr="00C44408">
                            <w:rPr>
                              <w:rFonts w:ascii="UD デジタル 教科書体 NK-R" w:eastAsia="UD デジタル 教科書体 NK-R" w:hint="eastAsia"/>
                              <w:sz w:val="21"/>
                            </w:rPr>
                            <w:t>第1.0版　2024年6月14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0.7pt;margin-top:11.9pt;width:133.4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kj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" filled="f" stroked="f">
              <v:textbox inset="0,0,0,0">
                <w:txbxContent>
                  <w:p w:rsidR="002848E1" w:rsidRPr="00C44408" w:rsidRDefault="002848E1">
                    <w:pPr>
                      <w:spacing w:line="251" w:lineRule="exact"/>
                      <w:ind w:left="20"/>
                      <w:rPr>
                        <w:rFonts w:ascii="UD デジタル 教科書体 NK-R" w:eastAsia="UD デジタル 教科書体 NK-R"/>
                        <w:sz w:val="21"/>
                      </w:rPr>
                    </w:pPr>
                    <w:r w:rsidRPr="00C44408">
                      <w:rPr>
                        <w:rFonts w:ascii="UD デジタル 教科書体 NK-R" w:eastAsia="UD デジタル 教科書体 NK-R" w:hint="eastAsia"/>
                        <w:sz w:val="21"/>
                      </w:rPr>
                      <w:t>第1.0版　2024年6月14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830"/>
    <w:multiLevelType w:val="hybridMultilevel"/>
    <w:tmpl w:val="7476688C"/>
    <w:lvl w:ilvl="0" w:tplc="A7ECB6D4">
      <w:start w:val="2024"/>
      <w:numFmt w:val="bullet"/>
      <w:lvlText w:val="□"/>
      <w:lvlJc w:val="left"/>
      <w:pPr>
        <w:ind w:left="89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1" w15:restartNumberingAfterBreak="0">
    <w:nsid w:val="271A4319"/>
    <w:multiLevelType w:val="hybridMultilevel"/>
    <w:tmpl w:val="FB28C312"/>
    <w:lvl w:ilvl="0" w:tplc="B672C110">
      <w:start w:val="2024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44D8F"/>
    <w:multiLevelType w:val="hybridMultilevel"/>
    <w:tmpl w:val="7AE05830"/>
    <w:lvl w:ilvl="0" w:tplc="9F644ABC">
      <w:numFmt w:val="bullet"/>
      <w:lvlText w:val="○"/>
      <w:lvlJc w:val="left"/>
      <w:pPr>
        <w:ind w:left="273" w:hanging="181"/>
      </w:pPr>
      <w:rPr>
        <w:rFonts w:ascii="ＭＳ 明朝" w:eastAsia="ＭＳ 明朝" w:hAnsi="ＭＳ 明朝" w:cs="ＭＳ 明朝" w:hint="default"/>
        <w:spacing w:val="-5"/>
        <w:w w:val="100"/>
        <w:sz w:val="16"/>
        <w:szCs w:val="16"/>
        <w:lang w:val="ja-JP" w:eastAsia="ja-JP" w:bidi="ja-JP"/>
      </w:rPr>
    </w:lvl>
    <w:lvl w:ilvl="1" w:tplc="A4FC0458">
      <w:numFmt w:val="bullet"/>
      <w:lvlText w:val="•"/>
      <w:lvlJc w:val="left"/>
      <w:pPr>
        <w:ind w:left="1333" w:hanging="181"/>
      </w:pPr>
      <w:rPr>
        <w:rFonts w:hint="default"/>
        <w:lang w:val="ja-JP" w:eastAsia="ja-JP" w:bidi="ja-JP"/>
      </w:rPr>
    </w:lvl>
    <w:lvl w:ilvl="2" w:tplc="F3F8F2A0">
      <w:numFmt w:val="bullet"/>
      <w:lvlText w:val="•"/>
      <w:lvlJc w:val="left"/>
      <w:pPr>
        <w:ind w:left="2386" w:hanging="181"/>
      </w:pPr>
      <w:rPr>
        <w:rFonts w:hint="default"/>
        <w:lang w:val="ja-JP" w:eastAsia="ja-JP" w:bidi="ja-JP"/>
      </w:rPr>
    </w:lvl>
    <w:lvl w:ilvl="3" w:tplc="A96AB6E6">
      <w:numFmt w:val="bullet"/>
      <w:lvlText w:val="•"/>
      <w:lvlJc w:val="left"/>
      <w:pPr>
        <w:ind w:left="3440" w:hanging="181"/>
      </w:pPr>
      <w:rPr>
        <w:rFonts w:hint="default"/>
        <w:lang w:val="ja-JP" w:eastAsia="ja-JP" w:bidi="ja-JP"/>
      </w:rPr>
    </w:lvl>
    <w:lvl w:ilvl="4" w:tplc="2E04DFCE">
      <w:numFmt w:val="bullet"/>
      <w:lvlText w:val="•"/>
      <w:lvlJc w:val="left"/>
      <w:pPr>
        <w:ind w:left="4493" w:hanging="181"/>
      </w:pPr>
      <w:rPr>
        <w:rFonts w:hint="default"/>
        <w:lang w:val="ja-JP" w:eastAsia="ja-JP" w:bidi="ja-JP"/>
      </w:rPr>
    </w:lvl>
    <w:lvl w:ilvl="5" w:tplc="85601FEA">
      <w:numFmt w:val="bullet"/>
      <w:lvlText w:val="•"/>
      <w:lvlJc w:val="left"/>
      <w:pPr>
        <w:ind w:left="5547" w:hanging="181"/>
      </w:pPr>
      <w:rPr>
        <w:rFonts w:hint="default"/>
        <w:lang w:val="ja-JP" w:eastAsia="ja-JP" w:bidi="ja-JP"/>
      </w:rPr>
    </w:lvl>
    <w:lvl w:ilvl="6" w:tplc="B2ECAB00">
      <w:numFmt w:val="bullet"/>
      <w:lvlText w:val="•"/>
      <w:lvlJc w:val="left"/>
      <w:pPr>
        <w:ind w:left="6600" w:hanging="181"/>
      </w:pPr>
      <w:rPr>
        <w:rFonts w:hint="default"/>
        <w:lang w:val="ja-JP" w:eastAsia="ja-JP" w:bidi="ja-JP"/>
      </w:rPr>
    </w:lvl>
    <w:lvl w:ilvl="7" w:tplc="AFD28D4C">
      <w:numFmt w:val="bullet"/>
      <w:lvlText w:val="•"/>
      <w:lvlJc w:val="left"/>
      <w:pPr>
        <w:ind w:left="7654" w:hanging="181"/>
      </w:pPr>
      <w:rPr>
        <w:rFonts w:hint="default"/>
        <w:lang w:val="ja-JP" w:eastAsia="ja-JP" w:bidi="ja-JP"/>
      </w:rPr>
    </w:lvl>
    <w:lvl w:ilvl="8" w:tplc="212AAAA8">
      <w:numFmt w:val="bullet"/>
      <w:lvlText w:val="•"/>
      <w:lvlJc w:val="left"/>
      <w:pPr>
        <w:ind w:left="8707" w:hanging="181"/>
      </w:pPr>
      <w:rPr>
        <w:rFonts w:hint="default"/>
        <w:lang w:val="ja-JP" w:eastAsia="ja-JP" w:bidi="ja-JP"/>
      </w:rPr>
    </w:lvl>
  </w:abstractNum>
  <w:abstractNum w:abstractNumId="3" w15:restartNumberingAfterBreak="0">
    <w:nsid w:val="444A1534"/>
    <w:multiLevelType w:val="hybridMultilevel"/>
    <w:tmpl w:val="1AACBF94"/>
    <w:lvl w:ilvl="0" w:tplc="10A264BC">
      <w:start w:val="1"/>
      <w:numFmt w:val="decimal"/>
      <w:lvlText w:val="%1."/>
      <w:lvlJc w:val="left"/>
      <w:pPr>
        <w:ind w:left="978" w:hanging="567"/>
        <w:jc w:val="left"/>
      </w:pPr>
      <w:rPr>
        <w:rFonts w:ascii="ＭＳ Ｐゴシック" w:eastAsia="ＭＳ Ｐゴシック" w:hAnsi="ＭＳ Ｐゴシック" w:cs="ＭＳ Ｐゴシック" w:hint="default"/>
        <w:b/>
        <w:bCs/>
        <w:w w:val="98"/>
        <w:sz w:val="24"/>
        <w:szCs w:val="24"/>
        <w:lang w:val="ja-JP" w:eastAsia="ja-JP" w:bidi="ja-JP"/>
      </w:rPr>
    </w:lvl>
    <w:lvl w:ilvl="1" w:tplc="E4D08D0A">
      <w:numFmt w:val="bullet"/>
      <w:lvlText w:val="●"/>
      <w:lvlJc w:val="left"/>
      <w:pPr>
        <w:ind w:left="947" w:hanging="323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2" w:tplc="1F623AE4">
      <w:numFmt w:val="bullet"/>
      <w:lvlText w:val="•"/>
      <w:lvlJc w:val="left"/>
      <w:pPr>
        <w:ind w:left="2096" w:hanging="323"/>
      </w:pPr>
      <w:rPr>
        <w:rFonts w:hint="default"/>
        <w:lang w:val="ja-JP" w:eastAsia="ja-JP" w:bidi="ja-JP"/>
      </w:rPr>
    </w:lvl>
    <w:lvl w:ilvl="3" w:tplc="CD84B6F4">
      <w:numFmt w:val="bullet"/>
      <w:lvlText w:val="•"/>
      <w:lvlJc w:val="left"/>
      <w:pPr>
        <w:ind w:left="3212" w:hanging="323"/>
      </w:pPr>
      <w:rPr>
        <w:rFonts w:hint="default"/>
        <w:lang w:val="ja-JP" w:eastAsia="ja-JP" w:bidi="ja-JP"/>
      </w:rPr>
    </w:lvl>
    <w:lvl w:ilvl="4" w:tplc="1F06867C">
      <w:numFmt w:val="bullet"/>
      <w:lvlText w:val="•"/>
      <w:lvlJc w:val="left"/>
      <w:pPr>
        <w:ind w:left="4328" w:hanging="323"/>
      </w:pPr>
      <w:rPr>
        <w:rFonts w:hint="default"/>
        <w:lang w:val="ja-JP" w:eastAsia="ja-JP" w:bidi="ja-JP"/>
      </w:rPr>
    </w:lvl>
    <w:lvl w:ilvl="5" w:tplc="CA24798E">
      <w:numFmt w:val="bullet"/>
      <w:lvlText w:val="•"/>
      <w:lvlJc w:val="left"/>
      <w:pPr>
        <w:ind w:left="5445" w:hanging="323"/>
      </w:pPr>
      <w:rPr>
        <w:rFonts w:hint="default"/>
        <w:lang w:val="ja-JP" w:eastAsia="ja-JP" w:bidi="ja-JP"/>
      </w:rPr>
    </w:lvl>
    <w:lvl w:ilvl="6" w:tplc="DFBCAD74">
      <w:numFmt w:val="bullet"/>
      <w:lvlText w:val="•"/>
      <w:lvlJc w:val="left"/>
      <w:pPr>
        <w:ind w:left="6561" w:hanging="323"/>
      </w:pPr>
      <w:rPr>
        <w:rFonts w:hint="default"/>
        <w:lang w:val="ja-JP" w:eastAsia="ja-JP" w:bidi="ja-JP"/>
      </w:rPr>
    </w:lvl>
    <w:lvl w:ilvl="7" w:tplc="D4EA8F72">
      <w:numFmt w:val="bullet"/>
      <w:lvlText w:val="•"/>
      <w:lvlJc w:val="left"/>
      <w:pPr>
        <w:ind w:left="7677" w:hanging="323"/>
      </w:pPr>
      <w:rPr>
        <w:rFonts w:hint="default"/>
        <w:lang w:val="ja-JP" w:eastAsia="ja-JP" w:bidi="ja-JP"/>
      </w:rPr>
    </w:lvl>
    <w:lvl w:ilvl="8" w:tplc="A45606D0">
      <w:numFmt w:val="bullet"/>
      <w:lvlText w:val="•"/>
      <w:lvlJc w:val="left"/>
      <w:pPr>
        <w:ind w:left="8793" w:hanging="323"/>
      </w:pPr>
      <w:rPr>
        <w:rFonts w:hint="default"/>
        <w:lang w:val="ja-JP" w:eastAsia="ja-JP" w:bidi="ja-JP"/>
      </w:rPr>
    </w:lvl>
  </w:abstractNum>
  <w:abstractNum w:abstractNumId="4" w15:restartNumberingAfterBreak="0">
    <w:nsid w:val="4D6E440E"/>
    <w:multiLevelType w:val="hybridMultilevel"/>
    <w:tmpl w:val="8CFC2588"/>
    <w:lvl w:ilvl="0" w:tplc="6042453C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" w15:restartNumberingAfterBreak="0">
    <w:nsid w:val="631C6529"/>
    <w:multiLevelType w:val="hybridMultilevel"/>
    <w:tmpl w:val="4802EBE2"/>
    <w:lvl w:ilvl="0" w:tplc="0614A254">
      <w:numFmt w:val="bullet"/>
      <w:lvlText w:val="□"/>
      <w:lvlJc w:val="left"/>
      <w:pPr>
        <w:ind w:left="645" w:hanging="360"/>
      </w:pPr>
      <w:rPr>
        <w:rFonts w:ascii="游明朝" w:eastAsia="游明朝" w:hAnsi="游明朝" w:cs="游明朝" w:hint="default"/>
        <w:spacing w:val="-8"/>
        <w:w w:val="100"/>
        <w:sz w:val="18"/>
        <w:szCs w:val="18"/>
        <w:lang w:val="ja-JP" w:eastAsia="ja-JP" w:bidi="ja-JP"/>
      </w:rPr>
    </w:lvl>
    <w:lvl w:ilvl="1" w:tplc="18863CA4">
      <w:numFmt w:val="bullet"/>
      <w:lvlText w:val="•"/>
      <w:lvlJc w:val="left"/>
      <w:pPr>
        <w:ind w:left="1412" w:hanging="360"/>
      </w:pPr>
      <w:rPr>
        <w:rFonts w:hint="default"/>
        <w:lang w:val="ja-JP" w:eastAsia="ja-JP" w:bidi="ja-JP"/>
      </w:rPr>
    </w:lvl>
    <w:lvl w:ilvl="2" w:tplc="BD248798">
      <w:numFmt w:val="bullet"/>
      <w:lvlText w:val="•"/>
      <w:lvlJc w:val="left"/>
      <w:pPr>
        <w:ind w:left="2184" w:hanging="360"/>
      </w:pPr>
      <w:rPr>
        <w:rFonts w:hint="default"/>
        <w:lang w:val="ja-JP" w:eastAsia="ja-JP" w:bidi="ja-JP"/>
      </w:rPr>
    </w:lvl>
    <w:lvl w:ilvl="3" w:tplc="5C3E251E">
      <w:numFmt w:val="bullet"/>
      <w:lvlText w:val="•"/>
      <w:lvlJc w:val="left"/>
      <w:pPr>
        <w:ind w:left="2956" w:hanging="360"/>
      </w:pPr>
      <w:rPr>
        <w:rFonts w:hint="default"/>
        <w:lang w:val="ja-JP" w:eastAsia="ja-JP" w:bidi="ja-JP"/>
      </w:rPr>
    </w:lvl>
    <w:lvl w:ilvl="4" w:tplc="488C8246">
      <w:numFmt w:val="bullet"/>
      <w:lvlText w:val="•"/>
      <w:lvlJc w:val="left"/>
      <w:pPr>
        <w:ind w:left="3729" w:hanging="360"/>
      </w:pPr>
      <w:rPr>
        <w:rFonts w:hint="default"/>
        <w:lang w:val="ja-JP" w:eastAsia="ja-JP" w:bidi="ja-JP"/>
      </w:rPr>
    </w:lvl>
    <w:lvl w:ilvl="5" w:tplc="2D600444">
      <w:numFmt w:val="bullet"/>
      <w:lvlText w:val="•"/>
      <w:lvlJc w:val="left"/>
      <w:pPr>
        <w:ind w:left="4501" w:hanging="360"/>
      </w:pPr>
      <w:rPr>
        <w:rFonts w:hint="default"/>
        <w:lang w:val="ja-JP" w:eastAsia="ja-JP" w:bidi="ja-JP"/>
      </w:rPr>
    </w:lvl>
    <w:lvl w:ilvl="6" w:tplc="0A304C0A">
      <w:numFmt w:val="bullet"/>
      <w:lvlText w:val="•"/>
      <w:lvlJc w:val="left"/>
      <w:pPr>
        <w:ind w:left="5273" w:hanging="360"/>
      </w:pPr>
      <w:rPr>
        <w:rFonts w:hint="default"/>
        <w:lang w:val="ja-JP" w:eastAsia="ja-JP" w:bidi="ja-JP"/>
      </w:rPr>
    </w:lvl>
    <w:lvl w:ilvl="7" w:tplc="9B046BCE">
      <w:numFmt w:val="bullet"/>
      <w:lvlText w:val="•"/>
      <w:lvlJc w:val="left"/>
      <w:pPr>
        <w:ind w:left="6046" w:hanging="360"/>
      </w:pPr>
      <w:rPr>
        <w:rFonts w:hint="default"/>
        <w:lang w:val="ja-JP" w:eastAsia="ja-JP" w:bidi="ja-JP"/>
      </w:rPr>
    </w:lvl>
    <w:lvl w:ilvl="8" w:tplc="44D875B6">
      <w:numFmt w:val="bullet"/>
      <w:lvlText w:val="•"/>
      <w:lvlJc w:val="left"/>
      <w:pPr>
        <w:ind w:left="6818" w:hanging="360"/>
      </w:pPr>
      <w:rPr>
        <w:rFonts w:hint="default"/>
        <w:lang w:val="ja-JP" w:eastAsia="ja-JP" w:bidi="ja-JP"/>
      </w:rPr>
    </w:lvl>
  </w:abstractNum>
  <w:abstractNum w:abstractNumId="6" w15:restartNumberingAfterBreak="0">
    <w:nsid w:val="74D3164B"/>
    <w:multiLevelType w:val="hybridMultilevel"/>
    <w:tmpl w:val="3DC05D58"/>
    <w:lvl w:ilvl="0" w:tplc="355ED134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C"/>
    <w:rsid w:val="00000860"/>
    <w:rsid w:val="00067438"/>
    <w:rsid w:val="00070F2F"/>
    <w:rsid w:val="000C11A1"/>
    <w:rsid w:val="000D7988"/>
    <w:rsid w:val="001277F9"/>
    <w:rsid w:val="00154A1D"/>
    <w:rsid w:val="001B7A30"/>
    <w:rsid w:val="001E3445"/>
    <w:rsid w:val="001E7331"/>
    <w:rsid w:val="00237AA6"/>
    <w:rsid w:val="00247406"/>
    <w:rsid w:val="002655B2"/>
    <w:rsid w:val="002848E1"/>
    <w:rsid w:val="002A18DA"/>
    <w:rsid w:val="00300BC5"/>
    <w:rsid w:val="003807E1"/>
    <w:rsid w:val="0039706C"/>
    <w:rsid w:val="00435CBA"/>
    <w:rsid w:val="00454F01"/>
    <w:rsid w:val="0047087A"/>
    <w:rsid w:val="004A27F2"/>
    <w:rsid w:val="004B6DE4"/>
    <w:rsid w:val="00542C95"/>
    <w:rsid w:val="005B721F"/>
    <w:rsid w:val="00623B44"/>
    <w:rsid w:val="0063734C"/>
    <w:rsid w:val="0064164C"/>
    <w:rsid w:val="006B45A8"/>
    <w:rsid w:val="006F669F"/>
    <w:rsid w:val="0075497F"/>
    <w:rsid w:val="007554F0"/>
    <w:rsid w:val="007C166B"/>
    <w:rsid w:val="007E1E4F"/>
    <w:rsid w:val="008242F7"/>
    <w:rsid w:val="0086206B"/>
    <w:rsid w:val="00890DBE"/>
    <w:rsid w:val="00927241"/>
    <w:rsid w:val="00955280"/>
    <w:rsid w:val="00972013"/>
    <w:rsid w:val="009B347F"/>
    <w:rsid w:val="00A33D68"/>
    <w:rsid w:val="00A54869"/>
    <w:rsid w:val="00A55BEA"/>
    <w:rsid w:val="00A92F03"/>
    <w:rsid w:val="00AE4587"/>
    <w:rsid w:val="00AE77C1"/>
    <w:rsid w:val="00B324FA"/>
    <w:rsid w:val="00B4098C"/>
    <w:rsid w:val="00B502FE"/>
    <w:rsid w:val="00BD55E3"/>
    <w:rsid w:val="00BF0EC0"/>
    <w:rsid w:val="00BF3503"/>
    <w:rsid w:val="00C44408"/>
    <w:rsid w:val="00C65355"/>
    <w:rsid w:val="00C70222"/>
    <w:rsid w:val="00CA01DC"/>
    <w:rsid w:val="00CB0295"/>
    <w:rsid w:val="00D57586"/>
    <w:rsid w:val="00DD1729"/>
    <w:rsid w:val="00E1240F"/>
    <w:rsid w:val="00E1612D"/>
    <w:rsid w:val="00E3595B"/>
    <w:rsid w:val="00E94351"/>
    <w:rsid w:val="00EC4087"/>
    <w:rsid w:val="00F6339E"/>
    <w:rsid w:val="00F70F15"/>
    <w:rsid w:val="00FE64B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E4047D-4B6D-4F3C-A5DE-6E074B3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2329" w:right="2320"/>
      <w:jc w:val="center"/>
      <w:outlineLvl w:val="0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62"/>
      <w:ind w:left="832" w:hanging="421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12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2"/>
      <w:ind w:left="832" w:hanging="4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5">
    <w:name w:val="header"/>
    <w:basedOn w:val="a"/>
    <w:link w:val="a6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Placeholder Text"/>
    <w:basedOn w:val="a0"/>
    <w:uiPriority w:val="99"/>
    <w:semiHidden/>
    <w:rsid w:val="00D5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12D0-433D-4A37-88D1-5051D22D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紀佳 山越</cp:lastModifiedBy>
  <cp:revision>3</cp:revision>
  <dcterms:created xsi:type="dcterms:W3CDTF">2024-07-24T02:53:00Z</dcterms:created>
  <dcterms:modified xsi:type="dcterms:W3CDTF">2024-07-24T02:53:00Z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  <property fmtid="{D5CDD505-2E9C-101B-9397-08002B2CF9AE}" pid="5" name="_MarkAsFinal">
    <vt:bool>true</vt:bool>
  </property>
</Properties>
</file>