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43" w:rsidRPr="00237843" w:rsidRDefault="008B4B73" w:rsidP="00237843">
      <w:pPr>
        <w:wordWrap w:val="0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参考</w:t>
      </w:r>
      <w:r w:rsidR="00237843" w:rsidRPr="00237843">
        <w:rPr>
          <w:rFonts w:ascii="ＭＳ 明朝" w:eastAsia="ＭＳ 明朝" w:hAnsi="ＭＳ 明朝" w:cs="Times New Roman" w:hint="eastAsia"/>
          <w:szCs w:val="20"/>
        </w:rPr>
        <w:t>様式2</w:t>
      </w:r>
    </w:p>
    <w:p w:rsidR="00237843" w:rsidRPr="00237843" w:rsidRDefault="00237843" w:rsidP="00237843">
      <w:pPr>
        <w:jc w:val="right"/>
        <w:rPr>
          <w:rFonts w:ascii="ＭＳ 明朝" w:eastAsia="ＭＳ 明朝" w:hAnsi="ＭＳ 明朝" w:cs="Times New Roman"/>
          <w:sz w:val="22"/>
        </w:rPr>
      </w:pPr>
      <w:r w:rsidRPr="0023784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237843" w:rsidRPr="00237843" w:rsidRDefault="00237843" w:rsidP="00237843">
      <w:pPr>
        <w:rPr>
          <w:rFonts w:ascii="ＭＳ 明朝" w:eastAsia="ＭＳ 明朝" w:hAnsi="ＭＳ 明朝" w:cs="Times New Roman"/>
          <w:sz w:val="22"/>
          <w:u w:val="single"/>
        </w:rPr>
      </w:pPr>
    </w:p>
    <w:p w:rsidR="00237843" w:rsidRPr="00237843" w:rsidRDefault="00237843" w:rsidP="00237843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  <w:lang w:eastAsia="zh-TW"/>
        </w:rPr>
      </w:pPr>
      <w:r w:rsidRPr="00237843">
        <w:rPr>
          <w:rFonts w:ascii="ＭＳ 明朝" w:eastAsia="ＭＳ 明朝" w:hAnsi="ＭＳ 明朝" w:cs="Times New Roman" w:hint="eastAsia"/>
          <w:b/>
          <w:bCs/>
          <w:sz w:val="28"/>
          <w:szCs w:val="28"/>
          <w:lang w:eastAsia="zh-TW"/>
        </w:rPr>
        <w:t>監査報告書</w:t>
      </w:r>
    </w:p>
    <w:p w:rsidR="00237843" w:rsidRPr="00237843" w:rsidRDefault="00237843" w:rsidP="00237843">
      <w:pPr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37843" w:rsidRPr="00237843" w:rsidRDefault="00237843" w:rsidP="00237843">
      <w:pPr>
        <w:ind w:left="472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研究責任者　殿</w:t>
      </w:r>
    </w:p>
    <w:p w:rsidR="00237843" w:rsidRPr="00237843" w:rsidRDefault="00237843" w:rsidP="00237843">
      <w:pPr>
        <w:ind w:firstLineChars="200" w:firstLine="44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病院長　殿</w:t>
      </w:r>
    </w:p>
    <w:p w:rsidR="00237843" w:rsidRPr="00237843" w:rsidRDefault="00237843" w:rsidP="00237843">
      <w:pPr>
        <w:ind w:firstLineChars="200" w:firstLine="44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37843" w:rsidRPr="00237843" w:rsidRDefault="00237843" w:rsidP="00237843">
      <w:pPr>
        <w:ind w:left="432" w:right="880"/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37843" w:rsidRPr="00237843" w:rsidRDefault="00237843" w:rsidP="00237843">
      <w:pPr>
        <w:ind w:left="432" w:right="880"/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237843" w:rsidRPr="00237843" w:rsidRDefault="00237843" w:rsidP="00237843">
      <w:pPr>
        <w:tabs>
          <w:tab w:val="left" w:pos="6368"/>
        </w:tabs>
        <w:wordWrap w:val="0"/>
        <w:ind w:left="504" w:right="880"/>
        <w:jc w:val="right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u w:val="single"/>
          <w:lang w:eastAsia="zh-TW"/>
        </w:rPr>
        <w:t>監査担当者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  　　　　</w:t>
      </w:r>
    </w:p>
    <w:p w:rsidR="00237843" w:rsidRPr="00237843" w:rsidRDefault="00237843" w:rsidP="00237843">
      <w:pPr>
        <w:tabs>
          <w:tab w:val="left" w:pos="6368"/>
        </w:tabs>
        <w:ind w:left="504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　　　　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>（氏名）</w:t>
      </w:r>
      <w:r w:rsidRPr="002378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            　　印</w:t>
      </w:r>
      <w:r w:rsidRPr="00237843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</w:t>
      </w:r>
    </w:p>
    <w:p w:rsidR="00237843" w:rsidRPr="00237843" w:rsidRDefault="00237843" w:rsidP="00237843">
      <w:pPr>
        <w:tabs>
          <w:tab w:val="left" w:pos="6368"/>
        </w:tabs>
        <w:ind w:left="504"/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:rsidR="00237843" w:rsidRPr="00237843" w:rsidRDefault="00237843" w:rsidP="00237843">
      <w:pPr>
        <w:tabs>
          <w:tab w:val="left" w:pos="6368"/>
        </w:tabs>
        <w:ind w:left="504"/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:rsidR="00237843" w:rsidRPr="00237843" w:rsidRDefault="00237843" w:rsidP="00237843">
      <w:pPr>
        <w:ind w:firstLineChars="2400" w:firstLine="5280"/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203"/>
      </w:tblGrid>
      <w:tr w:rsidR="008B4B73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B73" w:rsidRPr="008B4B73" w:rsidRDefault="008B4B73" w:rsidP="008B4B73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8B4B73">
              <w:rPr>
                <w:rFonts w:ascii="ＭＳ 明朝" w:hAnsi="ＭＳ 明朝" w:hint="eastAsia"/>
                <w:color w:val="000000"/>
                <w:spacing w:val="226"/>
                <w:kern w:val="0"/>
                <w:fitText w:val="2200" w:id="-1728858112"/>
              </w:rPr>
              <w:t>整理番</w:t>
            </w:r>
            <w:r w:rsidRPr="008B4B73">
              <w:rPr>
                <w:rFonts w:ascii="ＭＳ 明朝" w:hAnsi="ＭＳ 明朝" w:hint="eastAsia"/>
                <w:color w:val="000000"/>
                <w:spacing w:val="2"/>
                <w:kern w:val="0"/>
                <w:fitText w:val="2200" w:id="-1728858112"/>
              </w:rPr>
              <w:t>号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73" w:rsidRPr="00237843" w:rsidRDefault="008B4B73" w:rsidP="008B4B7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B4B73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B73" w:rsidRPr="008B4B73" w:rsidRDefault="008B4B73" w:rsidP="008B4B73">
            <w:pPr>
              <w:jc w:val="center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 w:rsidRPr="008B4B73">
              <w:rPr>
                <w:rFonts w:ascii="ＭＳ 明朝" w:hAnsi="ＭＳ 明朝" w:hint="eastAsia"/>
                <w:color w:val="000000"/>
                <w:spacing w:val="144"/>
                <w:kern w:val="0"/>
                <w:fitText w:val="2200" w:id="124021505"/>
              </w:rPr>
              <w:t>研究課題</w:t>
            </w:r>
            <w:r w:rsidRPr="008B4B73">
              <w:rPr>
                <w:rFonts w:ascii="ＭＳ 明朝" w:hAnsi="ＭＳ 明朝"/>
                <w:color w:val="000000"/>
                <w:kern w:val="0"/>
                <w:fitText w:val="2200" w:id="124021505"/>
              </w:rPr>
              <w:t>名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73" w:rsidRPr="00237843" w:rsidRDefault="008B4B73" w:rsidP="008B4B73">
            <w:pPr>
              <w:rPr>
                <w:rFonts w:ascii="ＭＳ 明朝" w:eastAsia="ＭＳ 明朝" w:hAnsi="ＭＳ 明朝" w:cs="Times New Roman"/>
                <w:color w:val="000000"/>
                <w:sz w:val="22"/>
                <w:lang w:eastAsia="zh-CN"/>
              </w:rPr>
            </w:pPr>
          </w:p>
        </w:tc>
      </w:tr>
      <w:tr w:rsidR="00237843" w:rsidRPr="00237843" w:rsidTr="001556ED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臨床研究で用いる薬剤の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fitText w:val="2100" w:id="1426850561"/>
              </w:rPr>
              <w:t>識別記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fitText w:val="2100" w:id="1426850561"/>
              </w:rPr>
              <w:t>号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237843" w:rsidRPr="00237843" w:rsidRDefault="00237843" w:rsidP="00237843">
      <w:pPr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9164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6180"/>
      </w:tblGrid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88"/>
                <w:kern w:val="0"/>
                <w:sz w:val="22"/>
                <w:fitText w:val="2200" w:id="1426850562"/>
              </w:rPr>
              <w:t>被監査部門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562"/>
              </w:rPr>
              <w:t>名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137"/>
                <w:kern w:val="0"/>
                <w:sz w:val="22"/>
                <w:fitText w:val="2200" w:id="1426850563"/>
              </w:rPr>
              <w:t>監査の種</w:t>
            </w:r>
            <w:r w:rsidRPr="00237843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fitText w:val="2200" w:id="1426850563"/>
              </w:rPr>
              <w:t>類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臨床研究の監査　　　□ システム監査</w:t>
            </w: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220"/>
                <w:kern w:val="0"/>
                <w:sz w:val="22"/>
                <w:fitText w:val="2200" w:id="1426850564"/>
              </w:rPr>
              <w:t>監査対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564"/>
              </w:rPr>
              <w:t>象</w:t>
            </w:r>
          </w:p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（範囲、資料、事項）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bookmarkStart w:id="0" w:name="_GoBack"/>
            <w:bookmarkEnd w:id="0"/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137"/>
                <w:kern w:val="0"/>
                <w:sz w:val="22"/>
                <w:fitText w:val="2200" w:id="1426850565"/>
              </w:rPr>
              <w:t>監査実施</w:t>
            </w:r>
            <w:r w:rsidRPr="00237843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fitText w:val="2200" w:id="1426850565"/>
              </w:rPr>
              <w:t>日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55"/>
                <w:kern w:val="0"/>
                <w:sz w:val="22"/>
                <w:fitText w:val="2200" w:id="1426850566"/>
              </w:rPr>
              <w:t>監査の基準文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566"/>
              </w:rPr>
              <w:t>書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8B4B7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B4B7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「人を対象とする生命科学・医学系研究に関する倫理指針」、関連する法令、研究計画書、当該臨床研究に係る手順書</w:t>
            </w: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137"/>
                <w:kern w:val="0"/>
                <w:sz w:val="22"/>
                <w:fitText w:val="2200" w:id="1426850567"/>
              </w:rPr>
              <w:t>監査対応</w:t>
            </w:r>
            <w:r w:rsidRPr="00237843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fitText w:val="2200" w:id="1426850567"/>
              </w:rPr>
              <w:t>者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137"/>
                <w:kern w:val="0"/>
                <w:sz w:val="22"/>
                <w:fitText w:val="2200" w:id="1426850568"/>
              </w:rPr>
              <w:t>監査実施</w:t>
            </w:r>
            <w:r w:rsidRPr="00237843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fitText w:val="2200" w:id="1426850568"/>
              </w:rPr>
              <w:t>者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220"/>
                <w:kern w:val="0"/>
                <w:sz w:val="22"/>
                <w:fitText w:val="2200" w:id="1426850569"/>
              </w:rPr>
              <w:t>監査結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569"/>
              </w:rPr>
              <w:t>果</w:t>
            </w:r>
          </w:p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(改善案等を含む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pacing w:val="220"/>
                <w:kern w:val="0"/>
                <w:sz w:val="22"/>
                <w:fitText w:val="2200" w:id="1426850570"/>
              </w:rPr>
              <w:t>添付資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570"/>
              </w:rPr>
              <w:t>料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37843" w:rsidRPr="00237843" w:rsidTr="001556ED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37843" w:rsidRDefault="00237843" w:rsidP="0023784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spacing w:val="876"/>
                <w:kern w:val="0"/>
                <w:sz w:val="22"/>
                <w:fitText w:val="2200" w:id="1426850571"/>
              </w:rPr>
              <w:t>備</w:t>
            </w:r>
            <w:r w:rsidRPr="00237843">
              <w:rPr>
                <w:rFonts w:ascii="ＭＳ 明朝" w:eastAsia="ＭＳ 明朝" w:hAnsi="ＭＳ 明朝" w:cs="Times New Roman"/>
                <w:spacing w:val="6"/>
                <w:kern w:val="0"/>
                <w:sz w:val="22"/>
                <w:fitText w:val="2200" w:id="1426850571"/>
              </w:rPr>
              <w:t>考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237843" w:rsidRDefault="00237843" w:rsidP="0023784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37843" w:rsidRPr="00237843" w:rsidRDefault="00237843" w:rsidP="00237843">
      <w:pPr>
        <w:wordWrap w:val="0"/>
        <w:ind w:rightChars="-230" w:right="-483"/>
        <w:rPr>
          <w:rFonts w:ascii="ＭＳ 明朝" w:eastAsia="ＭＳ 明朝" w:hAnsi="ＭＳ 明朝" w:cs="Times New Roman"/>
          <w:spacing w:val="20"/>
          <w:sz w:val="22"/>
        </w:rPr>
      </w:pPr>
    </w:p>
    <w:p w:rsidR="00237843" w:rsidRPr="00237843" w:rsidRDefault="00237843" w:rsidP="00237843">
      <w:pPr>
        <w:wordWrap w:val="0"/>
        <w:ind w:rightChars="-230" w:right="-483"/>
        <w:rPr>
          <w:rFonts w:ascii="ＭＳ 明朝" w:eastAsia="ＭＳ 明朝" w:hAnsi="ＭＳ 明朝" w:cs="Times New Roman"/>
          <w:spacing w:val="20"/>
          <w:sz w:val="22"/>
        </w:rPr>
      </w:pPr>
    </w:p>
    <w:p w:rsidR="00237843" w:rsidRPr="00237843" w:rsidRDefault="00C025D7" w:rsidP="00C025D7">
      <w:pPr>
        <w:jc w:val="right"/>
      </w:pPr>
      <w:r w:rsidRPr="00237843">
        <w:t xml:space="preserve"> </w:t>
      </w:r>
    </w:p>
    <w:p w:rsidR="00751E8E" w:rsidRDefault="00751E8E"/>
    <w:sectPr w:rsidR="00751E8E" w:rsidSect="008403A1">
      <w:headerReference w:type="default" r:id="rId7"/>
      <w:footerReference w:type="default" r:id="rId8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62A1">
      <w:r>
        <w:separator/>
      </w:r>
    </w:p>
  </w:endnote>
  <w:endnote w:type="continuationSeparator" w:id="0">
    <w:p w:rsidR="00000000" w:rsidRDefault="0092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9262A1" w:rsidP="008403A1">
    <w:pPr>
      <w:pStyle w:val="a3"/>
      <w:jc w:val="center"/>
    </w:pPr>
  </w:p>
  <w:p w:rsidR="008B4B73" w:rsidRPr="008403A1" w:rsidRDefault="008B4B73" w:rsidP="008B4B73">
    <w:pPr>
      <w:pStyle w:val="a3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  <w:p w:rsidR="004360A8" w:rsidRPr="008403A1" w:rsidRDefault="009262A1" w:rsidP="008B4B7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62A1">
      <w:r>
        <w:separator/>
      </w:r>
    </w:p>
  </w:footnote>
  <w:footnote w:type="continuationSeparator" w:id="0">
    <w:p w:rsidR="00000000" w:rsidRDefault="0092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73" w:rsidRPr="008B4B73" w:rsidRDefault="008B4B73" w:rsidP="008B4B73">
    <w:pPr>
      <w:wordWrap w:val="0"/>
      <w:jc w:val="right"/>
      <w:rPr>
        <w:rFonts w:hint="eastAsia"/>
        <w:sz w:val="16"/>
        <w:szCs w:val="16"/>
      </w:rPr>
    </w:pPr>
    <w:r w:rsidRPr="008B4B73">
      <w:rPr>
        <w:rFonts w:hint="eastAsia"/>
        <w:sz w:val="16"/>
        <w:szCs w:val="16"/>
      </w:rPr>
      <w:t>版数：第</w:t>
    </w:r>
    <w:r w:rsidRPr="008B4B73">
      <w:rPr>
        <w:rFonts w:hint="eastAsia"/>
        <w:sz w:val="16"/>
        <w:szCs w:val="16"/>
      </w:rPr>
      <w:t>1.0</w:t>
    </w:r>
    <w:r w:rsidRPr="008B4B73">
      <w:rPr>
        <w:rFonts w:hint="eastAsia"/>
        <w:sz w:val="16"/>
        <w:szCs w:val="16"/>
      </w:rPr>
      <w:t>版</w:t>
    </w:r>
  </w:p>
  <w:p w:rsidR="00386F6D" w:rsidRPr="009A02FA" w:rsidRDefault="008B4B73" w:rsidP="008B4B73">
    <w:pPr>
      <w:wordWrap w:val="0"/>
      <w:jc w:val="right"/>
      <w:rPr>
        <w:szCs w:val="16"/>
      </w:rPr>
    </w:pPr>
    <w:r w:rsidRPr="008B4B73">
      <w:rPr>
        <w:rFonts w:hint="eastAsia"/>
        <w:sz w:val="16"/>
        <w:szCs w:val="16"/>
      </w:rPr>
      <w:t>作成日</w:t>
    </w:r>
    <w:proofErr w:type="spellStart"/>
    <w:r w:rsidRPr="008B4B73">
      <w:rPr>
        <w:rFonts w:hint="eastAsia"/>
        <w:sz w:val="16"/>
        <w:szCs w:val="16"/>
      </w:rPr>
      <w:t>yyyy</w:t>
    </w:r>
    <w:proofErr w:type="spellEnd"/>
    <w:r w:rsidRPr="008B4B73">
      <w:rPr>
        <w:rFonts w:hint="eastAsia"/>
        <w:sz w:val="16"/>
        <w:szCs w:val="16"/>
      </w:rPr>
      <w:t>年</w:t>
    </w:r>
    <w:r w:rsidRPr="008B4B73">
      <w:rPr>
        <w:rFonts w:hint="eastAsia"/>
        <w:sz w:val="16"/>
        <w:szCs w:val="16"/>
      </w:rPr>
      <w:t>mm</w:t>
    </w:r>
    <w:r w:rsidRPr="008B4B73">
      <w:rPr>
        <w:rFonts w:hint="eastAsia"/>
        <w:sz w:val="16"/>
        <w:szCs w:val="16"/>
      </w:rPr>
      <w:t>月</w:t>
    </w:r>
    <w:proofErr w:type="spellStart"/>
    <w:r w:rsidRPr="008B4B73">
      <w:rPr>
        <w:rFonts w:hint="eastAsia"/>
        <w:sz w:val="16"/>
        <w:szCs w:val="16"/>
      </w:rPr>
      <w:t>dd</w:t>
    </w:r>
    <w:proofErr w:type="spellEnd"/>
    <w:r w:rsidRPr="008B4B73">
      <w:rPr>
        <w:rFonts w:hint="eastAsia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133"/>
    <w:multiLevelType w:val="hybridMultilevel"/>
    <w:tmpl w:val="F9DCFA9A"/>
    <w:lvl w:ilvl="0" w:tplc="01FED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122E0B"/>
    <w:multiLevelType w:val="hybridMultilevel"/>
    <w:tmpl w:val="727C95A0"/>
    <w:lvl w:ilvl="0" w:tplc="7E2015CA">
      <w:start w:val="1"/>
      <w:numFmt w:val="decimal"/>
      <w:lvlText w:val="(%1)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7"/>
        </w:tabs>
        <w:ind w:left="2927" w:hanging="420"/>
      </w:pPr>
    </w:lvl>
    <w:lvl w:ilvl="2" w:tplc="8E249E9A">
      <w:start w:val="1"/>
      <w:numFmt w:val="decimal"/>
      <w:lvlText w:val="（%3）"/>
      <w:lvlJc w:val="left"/>
      <w:pPr>
        <w:tabs>
          <w:tab w:val="num" w:pos="3347"/>
        </w:tabs>
        <w:ind w:left="3347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7"/>
        </w:tabs>
        <w:ind w:left="4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7"/>
        </w:tabs>
        <w:ind w:left="4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7"/>
        </w:tabs>
        <w:ind w:left="5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7"/>
        </w:tabs>
        <w:ind w:left="586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3"/>
    <w:rsid w:val="00237843"/>
    <w:rsid w:val="00751E8E"/>
    <w:rsid w:val="008B4B73"/>
    <w:rsid w:val="009262A1"/>
    <w:rsid w:val="00C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3DF3D3-7A47-4006-9396-8278E9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7843"/>
  </w:style>
  <w:style w:type="paragraph" w:styleId="a5">
    <w:name w:val="header"/>
    <w:basedOn w:val="a"/>
    <w:link w:val="a6"/>
    <w:uiPriority w:val="99"/>
    <w:unhideWhenUsed/>
    <w:rsid w:val="008B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dcterms:created xsi:type="dcterms:W3CDTF">2017-05-01T07:03:00Z</dcterms:created>
  <dcterms:modified xsi:type="dcterms:W3CDTF">2021-08-30T08:37:00Z</dcterms:modified>
</cp:coreProperties>
</file>