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8CBA" w14:textId="77777777" w:rsidR="00EE0FF4" w:rsidRPr="00505376" w:rsidRDefault="002A2A0F" w:rsidP="003C48FB">
      <w:pPr>
        <w:spacing w:line="520" w:lineRule="exact"/>
        <w:jc w:val="center"/>
        <w:rPr>
          <w:rFonts w:ascii="HG丸ｺﾞｼｯｸM-PRO" w:eastAsia="HG丸ｺﾞｼｯｸM-PRO" w:hAnsi="HG丸ｺﾞｼｯｸM-PRO"/>
          <w:b/>
          <w:color w:val="auto"/>
          <w:sz w:val="32"/>
          <w:szCs w:val="32"/>
        </w:rPr>
      </w:pPr>
      <w:r w:rsidRPr="00505376">
        <w:rPr>
          <w:rFonts w:ascii="HG丸ｺﾞｼｯｸM-PRO" w:eastAsia="HG丸ｺﾞｼｯｸM-PRO" w:hAnsi="HG丸ｺﾞｼｯｸM-PRO" w:hint="eastAsia"/>
          <w:b/>
          <w:sz w:val="32"/>
          <w:szCs w:val="32"/>
        </w:rPr>
        <w:t>「</w:t>
      </w:r>
      <w:r w:rsidR="00D32479" w:rsidRPr="00505376">
        <w:rPr>
          <w:rFonts w:ascii="HG丸ｺﾞｼｯｸM-PRO" w:eastAsia="HG丸ｺﾞｼｯｸM-PRO" w:hAnsi="HG丸ｺﾞｼｯｸM-PRO" w:hint="eastAsia"/>
          <w:b/>
          <w:sz w:val="32"/>
          <w:szCs w:val="32"/>
        </w:rPr>
        <w:t>急</w:t>
      </w:r>
      <w:r w:rsidR="00D32479" w:rsidRPr="00505376">
        <w:rPr>
          <w:rFonts w:ascii="HG丸ｺﾞｼｯｸM-PRO" w:eastAsia="HG丸ｺﾞｼｯｸM-PRO" w:hAnsi="HG丸ｺﾞｼｯｸM-PRO" w:hint="eastAsia"/>
          <w:b/>
          <w:color w:val="auto"/>
          <w:sz w:val="32"/>
          <w:szCs w:val="32"/>
        </w:rPr>
        <w:t>性骨髄性白血病に対してベネトクラクス＋アザシチジン療法を</w:t>
      </w:r>
    </w:p>
    <w:p w14:paraId="27AB3B2E" w14:textId="67682CFB" w:rsidR="002A2A0F" w:rsidRPr="00505376" w:rsidRDefault="00D32479" w:rsidP="003C48FB">
      <w:pPr>
        <w:spacing w:line="520" w:lineRule="exact"/>
        <w:jc w:val="center"/>
        <w:rPr>
          <w:rFonts w:ascii="HG丸ｺﾞｼｯｸM-PRO" w:eastAsia="HG丸ｺﾞｼｯｸM-PRO" w:hAnsi="HG丸ｺﾞｼｯｸM-PRO"/>
          <w:b/>
          <w:color w:val="auto"/>
          <w:sz w:val="32"/>
          <w:szCs w:val="32"/>
        </w:rPr>
      </w:pPr>
      <w:r w:rsidRPr="00505376">
        <w:rPr>
          <w:rFonts w:ascii="HG丸ｺﾞｼｯｸM-PRO" w:eastAsia="HG丸ｺﾞｼｯｸM-PRO" w:hAnsi="HG丸ｺﾞｼｯｸM-PRO" w:hint="eastAsia"/>
          <w:b/>
          <w:color w:val="auto"/>
          <w:sz w:val="32"/>
          <w:szCs w:val="32"/>
        </w:rPr>
        <w:t>実施された患者の予後因子に関する観察研究</w:t>
      </w:r>
      <w:r w:rsidR="002A2A0F" w:rsidRPr="00505376">
        <w:rPr>
          <w:rFonts w:ascii="HG丸ｺﾞｼｯｸM-PRO" w:eastAsia="HG丸ｺﾞｼｯｸM-PRO" w:hAnsi="HG丸ｺﾞｼｯｸM-PRO" w:hint="eastAsia"/>
          <w:b/>
          <w:color w:val="auto"/>
          <w:sz w:val="32"/>
          <w:szCs w:val="32"/>
        </w:rPr>
        <w:t>」に</w:t>
      </w:r>
      <w:r w:rsidR="00F43979" w:rsidRPr="00505376">
        <w:rPr>
          <w:rFonts w:ascii="HG丸ｺﾞｼｯｸM-PRO" w:eastAsia="HG丸ｺﾞｼｯｸM-PRO" w:hAnsi="HG丸ｺﾞｼｯｸM-PRO" w:hint="eastAsia"/>
          <w:b/>
          <w:color w:val="auto"/>
          <w:sz w:val="32"/>
          <w:szCs w:val="32"/>
        </w:rPr>
        <w:t>ついて</w:t>
      </w:r>
    </w:p>
    <w:p w14:paraId="3E6C7B83" w14:textId="77777777" w:rsidR="00D32479" w:rsidRPr="00505376" w:rsidRDefault="00D32479" w:rsidP="002A2A0F">
      <w:pPr>
        <w:jc w:val="center"/>
        <w:rPr>
          <w:rFonts w:ascii="HG丸ｺﾞｼｯｸM-PRO" w:eastAsia="HG丸ｺﾞｼｯｸM-PRO" w:hAnsi="HG丸ｺﾞｼｯｸM-PRO"/>
          <w:color w:val="auto"/>
          <w:sz w:val="24"/>
          <w:szCs w:val="24"/>
        </w:rPr>
      </w:pPr>
    </w:p>
    <w:p w14:paraId="498E2B15" w14:textId="77777777" w:rsidR="00EE0FF4" w:rsidRPr="00505376" w:rsidRDefault="00D32479" w:rsidP="00D32479">
      <w:pPr>
        <w:jc w:val="center"/>
        <w:rPr>
          <w:rFonts w:ascii="HG丸ｺﾞｼｯｸM-PRO" w:eastAsia="HG丸ｺﾞｼｯｸM-PRO" w:hAnsi="HG丸ｺﾞｼｯｸM-PRO"/>
          <w:b/>
          <w:color w:val="auto"/>
          <w:sz w:val="24"/>
          <w:szCs w:val="24"/>
        </w:rPr>
      </w:pPr>
      <w:r w:rsidRPr="00505376">
        <w:rPr>
          <w:rFonts w:ascii="HG丸ｺﾞｼｯｸM-PRO" w:eastAsia="HG丸ｺﾞｼｯｸM-PRO" w:hAnsi="HG丸ｺﾞｼｯｸM-PRO"/>
          <w:b/>
          <w:color w:val="auto"/>
          <w:sz w:val="24"/>
          <w:szCs w:val="24"/>
        </w:rPr>
        <w:t>20</w:t>
      </w:r>
      <w:r w:rsidR="00EE0FF4" w:rsidRPr="00505376">
        <w:rPr>
          <w:rFonts w:ascii="HG丸ｺﾞｼｯｸM-PRO" w:eastAsia="HG丸ｺﾞｼｯｸM-PRO" w:hAnsi="HG丸ｺﾞｼｯｸM-PRO"/>
          <w:b/>
          <w:color w:val="auto"/>
          <w:sz w:val="24"/>
          <w:szCs w:val="24"/>
        </w:rPr>
        <w:t>2</w:t>
      </w:r>
      <w:r w:rsidRPr="00505376">
        <w:rPr>
          <w:rFonts w:ascii="HG丸ｺﾞｼｯｸM-PRO" w:eastAsia="HG丸ｺﾞｼｯｸM-PRO" w:hAnsi="HG丸ｺﾞｼｯｸM-PRO"/>
          <w:b/>
          <w:color w:val="auto"/>
          <w:sz w:val="24"/>
          <w:szCs w:val="24"/>
        </w:rPr>
        <w:t>0</w:t>
      </w:r>
      <w:r w:rsidR="002A2A0F" w:rsidRPr="00505376">
        <w:rPr>
          <w:rFonts w:ascii="HG丸ｺﾞｼｯｸM-PRO" w:eastAsia="HG丸ｺﾞｼｯｸM-PRO" w:hAnsi="HG丸ｺﾞｼｯｸM-PRO" w:hint="eastAsia"/>
          <w:b/>
          <w:color w:val="auto"/>
          <w:sz w:val="24"/>
          <w:szCs w:val="24"/>
        </w:rPr>
        <w:t>年</w:t>
      </w:r>
      <w:r w:rsidRPr="00505376">
        <w:rPr>
          <w:rFonts w:ascii="HG丸ｺﾞｼｯｸM-PRO" w:eastAsia="HG丸ｺﾞｼｯｸM-PRO" w:hAnsi="HG丸ｺﾞｼｯｸM-PRO"/>
          <w:b/>
          <w:color w:val="auto"/>
          <w:sz w:val="24"/>
          <w:szCs w:val="24"/>
        </w:rPr>
        <w:t>1</w:t>
      </w:r>
      <w:r w:rsidR="002A2A0F" w:rsidRPr="00505376">
        <w:rPr>
          <w:rFonts w:ascii="HG丸ｺﾞｼｯｸM-PRO" w:eastAsia="HG丸ｺﾞｼｯｸM-PRO" w:hAnsi="HG丸ｺﾞｼｯｸM-PRO" w:hint="eastAsia"/>
          <w:b/>
          <w:color w:val="auto"/>
          <w:sz w:val="24"/>
          <w:szCs w:val="24"/>
        </w:rPr>
        <w:t>月</w:t>
      </w:r>
      <w:r w:rsidRPr="00505376">
        <w:rPr>
          <w:rFonts w:ascii="HG丸ｺﾞｼｯｸM-PRO" w:eastAsia="HG丸ｺﾞｼｯｸM-PRO" w:hAnsi="HG丸ｺﾞｼｯｸM-PRO"/>
          <w:b/>
          <w:color w:val="auto"/>
          <w:sz w:val="24"/>
          <w:szCs w:val="24"/>
        </w:rPr>
        <w:t>1</w:t>
      </w:r>
      <w:r w:rsidR="002A2A0F" w:rsidRPr="00505376">
        <w:rPr>
          <w:rFonts w:ascii="HG丸ｺﾞｼｯｸM-PRO" w:eastAsia="HG丸ｺﾞｼｯｸM-PRO" w:hAnsi="HG丸ｺﾞｼｯｸM-PRO" w:hint="eastAsia"/>
          <w:b/>
          <w:color w:val="auto"/>
          <w:sz w:val="24"/>
          <w:szCs w:val="24"/>
        </w:rPr>
        <w:t>日～</w:t>
      </w:r>
      <w:r w:rsidRPr="00505376">
        <w:rPr>
          <w:rFonts w:ascii="HG丸ｺﾞｼｯｸM-PRO" w:eastAsia="HG丸ｺﾞｼｯｸM-PRO" w:hAnsi="HG丸ｺﾞｼｯｸM-PRO"/>
          <w:b/>
          <w:color w:val="auto"/>
          <w:sz w:val="24"/>
          <w:szCs w:val="24"/>
        </w:rPr>
        <w:t>2025</w:t>
      </w:r>
      <w:r w:rsidR="002A2A0F" w:rsidRPr="00505376">
        <w:rPr>
          <w:rFonts w:ascii="HG丸ｺﾞｼｯｸM-PRO" w:eastAsia="HG丸ｺﾞｼｯｸM-PRO" w:hAnsi="HG丸ｺﾞｼｯｸM-PRO" w:hint="eastAsia"/>
          <w:b/>
          <w:color w:val="auto"/>
          <w:sz w:val="24"/>
          <w:szCs w:val="24"/>
        </w:rPr>
        <w:t>年</w:t>
      </w:r>
      <w:r w:rsidRPr="00505376">
        <w:rPr>
          <w:rFonts w:ascii="HG丸ｺﾞｼｯｸM-PRO" w:eastAsia="HG丸ｺﾞｼｯｸM-PRO" w:hAnsi="HG丸ｺﾞｼｯｸM-PRO"/>
          <w:b/>
          <w:color w:val="auto"/>
          <w:sz w:val="24"/>
          <w:szCs w:val="24"/>
        </w:rPr>
        <w:t>8</w:t>
      </w:r>
      <w:r w:rsidR="002A2A0F" w:rsidRPr="00505376">
        <w:rPr>
          <w:rFonts w:ascii="HG丸ｺﾞｼｯｸM-PRO" w:eastAsia="HG丸ｺﾞｼｯｸM-PRO" w:hAnsi="HG丸ｺﾞｼｯｸM-PRO" w:hint="eastAsia"/>
          <w:b/>
          <w:color w:val="auto"/>
          <w:sz w:val="24"/>
          <w:szCs w:val="24"/>
        </w:rPr>
        <w:t>月</w:t>
      </w:r>
      <w:r w:rsidRPr="00505376">
        <w:rPr>
          <w:rFonts w:ascii="HG丸ｺﾞｼｯｸM-PRO" w:eastAsia="HG丸ｺﾞｼｯｸM-PRO" w:hAnsi="HG丸ｺﾞｼｯｸM-PRO"/>
          <w:b/>
          <w:color w:val="auto"/>
          <w:sz w:val="24"/>
          <w:szCs w:val="24"/>
        </w:rPr>
        <w:t>31</w:t>
      </w:r>
      <w:r w:rsidR="002A2A0F" w:rsidRPr="00505376">
        <w:rPr>
          <w:rFonts w:ascii="HG丸ｺﾞｼｯｸM-PRO" w:eastAsia="HG丸ｺﾞｼｯｸM-PRO" w:hAnsi="HG丸ｺﾞｼｯｸM-PRO" w:hint="eastAsia"/>
          <w:b/>
          <w:color w:val="auto"/>
          <w:sz w:val="24"/>
          <w:szCs w:val="24"/>
        </w:rPr>
        <w:t>日の間に、</w:t>
      </w:r>
      <w:r w:rsidRPr="00505376">
        <w:rPr>
          <w:rFonts w:ascii="HG丸ｺﾞｼｯｸM-PRO" w:eastAsia="HG丸ｺﾞｼｯｸM-PRO" w:hAnsi="HG丸ｺﾞｼｯｸM-PRO" w:hint="eastAsia"/>
          <w:b/>
          <w:color w:val="auto"/>
          <w:sz w:val="24"/>
          <w:szCs w:val="24"/>
        </w:rPr>
        <w:t>急性骨髄性白血病の診断で</w:t>
      </w:r>
    </w:p>
    <w:p w14:paraId="21CE5636" w14:textId="6B2D727E" w:rsidR="007D03FA" w:rsidRPr="00505376" w:rsidRDefault="00D32479" w:rsidP="00D32479">
      <w:pPr>
        <w:jc w:val="center"/>
        <w:rPr>
          <w:rFonts w:ascii="HG丸ｺﾞｼｯｸM-PRO" w:eastAsia="HG丸ｺﾞｼｯｸM-PRO" w:hAnsi="HG丸ｺﾞｼｯｸM-PRO"/>
          <w:b/>
          <w:color w:val="auto"/>
          <w:sz w:val="24"/>
          <w:szCs w:val="24"/>
        </w:rPr>
      </w:pPr>
      <w:r w:rsidRPr="00505376">
        <w:rPr>
          <w:rFonts w:ascii="HG丸ｺﾞｼｯｸM-PRO" w:eastAsia="HG丸ｺﾞｼｯｸM-PRO" w:hAnsi="HG丸ｺﾞｼｯｸM-PRO" w:hint="eastAsia"/>
          <w:b/>
          <w:color w:val="auto"/>
          <w:sz w:val="24"/>
          <w:szCs w:val="24"/>
        </w:rPr>
        <w:t>ベネトクラクス＋アザシチジン療法</w:t>
      </w:r>
      <w:r w:rsidR="002A2A0F" w:rsidRPr="00505376">
        <w:rPr>
          <w:rFonts w:ascii="HG丸ｺﾞｼｯｸM-PRO" w:eastAsia="HG丸ｺﾞｼｯｸM-PRO" w:hAnsi="HG丸ｺﾞｼｯｸM-PRO" w:hint="eastAsia"/>
          <w:b/>
          <w:color w:val="auto"/>
          <w:sz w:val="24"/>
          <w:szCs w:val="24"/>
        </w:rPr>
        <w:t>を受けられた</w:t>
      </w:r>
      <w:r w:rsidR="001475FA" w:rsidRPr="00505376">
        <w:rPr>
          <w:rFonts w:ascii="HG丸ｺﾞｼｯｸM-PRO" w:eastAsia="HG丸ｺﾞｼｯｸM-PRO" w:hAnsi="HG丸ｺﾞｼｯｸM-PRO" w:hint="eastAsia"/>
          <w:b/>
          <w:color w:val="auto"/>
          <w:sz w:val="24"/>
          <w:szCs w:val="24"/>
        </w:rPr>
        <w:t>患者さ</w:t>
      </w:r>
      <w:r w:rsidR="009A04E5" w:rsidRPr="00505376">
        <w:rPr>
          <w:rFonts w:ascii="HG丸ｺﾞｼｯｸM-PRO" w:eastAsia="HG丸ｺﾞｼｯｸM-PRO" w:hAnsi="HG丸ｺﾞｼｯｸM-PRO" w:hint="eastAsia"/>
          <w:b/>
          <w:color w:val="auto"/>
          <w:sz w:val="24"/>
          <w:szCs w:val="24"/>
        </w:rPr>
        <w:t>ん</w:t>
      </w:r>
      <w:r w:rsidR="002A2A0F" w:rsidRPr="00505376">
        <w:rPr>
          <w:rFonts w:ascii="HG丸ｺﾞｼｯｸM-PRO" w:eastAsia="HG丸ｺﾞｼｯｸM-PRO" w:hAnsi="HG丸ｺﾞｼｯｸM-PRO" w:hint="eastAsia"/>
          <w:b/>
          <w:color w:val="auto"/>
          <w:sz w:val="24"/>
          <w:szCs w:val="24"/>
        </w:rPr>
        <w:t xml:space="preserve">へ </w:t>
      </w:r>
    </w:p>
    <w:p w14:paraId="4A0FC351" w14:textId="77777777" w:rsidR="000C4F61" w:rsidRPr="00505376" w:rsidRDefault="000C4F61" w:rsidP="002A2A0F">
      <w:pPr>
        <w:ind w:firstLineChars="200" w:firstLine="420"/>
        <w:rPr>
          <w:rFonts w:ascii="HG丸ｺﾞｼｯｸM-PRO" w:eastAsia="HG丸ｺﾞｼｯｸM-PRO" w:hAnsi="HG丸ｺﾞｼｯｸM-PRO"/>
          <w:color w:val="auto"/>
        </w:rPr>
      </w:pPr>
    </w:p>
    <w:p w14:paraId="59C4E400" w14:textId="681BF3D2" w:rsidR="006B0871" w:rsidRPr="00505376" w:rsidRDefault="007115E2" w:rsidP="00D32479">
      <w:pPr>
        <w:ind w:firstLineChars="200" w:firstLine="44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lang w:eastAsia="zh-CN"/>
        </w:rPr>
        <w:t xml:space="preserve">研究機関　　　獨協医科大学病院　　</w:t>
      </w:r>
      <w:r w:rsidR="00D32479" w:rsidRPr="00505376">
        <w:rPr>
          <w:rFonts w:ascii="HG丸ｺﾞｼｯｸM-PRO" w:eastAsia="HG丸ｺﾞｼｯｸM-PRO" w:hAnsi="HG丸ｺﾞｼｯｸM-PRO" w:hint="eastAsia"/>
          <w:color w:val="auto"/>
          <w:sz w:val="22"/>
          <w:szCs w:val="22"/>
        </w:rPr>
        <w:t>血液・腫瘍内</w:t>
      </w:r>
      <w:r w:rsidR="006B0871" w:rsidRPr="00505376">
        <w:rPr>
          <w:rFonts w:ascii="HG丸ｺﾞｼｯｸM-PRO" w:eastAsia="HG丸ｺﾞｼｯｸM-PRO" w:hAnsi="HG丸ｺﾞｼｯｸM-PRO" w:cs="ＭＳ 明朝" w:hint="eastAsia"/>
          <w:color w:val="auto"/>
          <w:sz w:val="22"/>
          <w:szCs w:val="22"/>
          <w:lang w:eastAsia="zh-CN"/>
        </w:rPr>
        <w:t>科</w:t>
      </w:r>
    </w:p>
    <w:p w14:paraId="716BAB37" w14:textId="1365BDB3" w:rsidR="00851B75" w:rsidRPr="00505376" w:rsidRDefault="002A2A0F" w:rsidP="00851B75">
      <w:pPr>
        <w:ind w:firstLineChars="200" w:firstLine="440"/>
        <w:rPr>
          <w:rFonts w:ascii="HG丸ｺﾞｼｯｸM-PRO" w:eastAsia="HG丸ｺﾞｼｯｸM-PRO" w:hAnsi="HG丸ｺﾞｼｯｸM-PRO" w:cs="ＭＳ 明朝"/>
          <w:color w:val="auto"/>
          <w:sz w:val="22"/>
          <w:szCs w:val="22"/>
          <w:lang w:eastAsia="zh-CN"/>
        </w:rPr>
      </w:pPr>
      <w:r w:rsidRPr="00505376">
        <w:rPr>
          <w:rFonts w:ascii="HG丸ｺﾞｼｯｸM-PRO" w:eastAsia="HG丸ｺﾞｼｯｸM-PRO" w:hAnsi="HG丸ｺﾞｼｯｸM-PRO" w:hint="eastAsia"/>
          <w:color w:val="auto"/>
          <w:sz w:val="22"/>
          <w:szCs w:val="22"/>
          <w:lang w:eastAsia="zh-CN"/>
        </w:rPr>
        <w:t xml:space="preserve">研究責任者　</w:t>
      </w:r>
      <w:r w:rsidR="00851B75" w:rsidRPr="00505376">
        <w:rPr>
          <w:rFonts w:ascii="HG丸ｺﾞｼｯｸM-PRO" w:eastAsia="HG丸ｺﾞｼｯｸM-PRO" w:hAnsi="HG丸ｺﾞｼｯｸM-PRO" w:hint="eastAsia"/>
          <w:color w:val="auto"/>
          <w:sz w:val="22"/>
          <w:szCs w:val="22"/>
          <w:lang w:eastAsia="zh-CN"/>
        </w:rPr>
        <w:t xml:space="preserve">　</w:t>
      </w:r>
      <w:r w:rsidR="00D32479" w:rsidRPr="00505376">
        <w:rPr>
          <w:rFonts w:ascii="HG丸ｺﾞｼｯｸM-PRO" w:eastAsia="HG丸ｺﾞｼｯｸM-PRO" w:hAnsi="HG丸ｺﾞｼｯｸM-PRO" w:hint="eastAsia"/>
          <w:color w:val="auto"/>
          <w:sz w:val="22"/>
          <w:szCs w:val="22"/>
        </w:rPr>
        <w:t>今井　陽一</w:t>
      </w:r>
    </w:p>
    <w:p w14:paraId="6E9E1816" w14:textId="77777777" w:rsidR="00FC458A" w:rsidRPr="00505376" w:rsidRDefault="002A2A0F" w:rsidP="00FC458A">
      <w:pPr>
        <w:ind w:leftChars="209" w:left="1983" w:right="139" w:hangingChars="702" w:hanging="1544"/>
        <w:rPr>
          <w:rFonts w:ascii="HG丸ｺﾞｼｯｸM-PRO" w:eastAsia="HG丸ｺﾞｼｯｸM-PRO" w:hAnsi="HG丸ｺﾞｼｯｸM-PRO" w:cs="ＭＳ 明朝"/>
          <w:color w:val="auto"/>
          <w:sz w:val="22"/>
          <w:szCs w:val="22"/>
        </w:rPr>
      </w:pPr>
      <w:r w:rsidRPr="00505376">
        <w:rPr>
          <w:rFonts w:ascii="HG丸ｺﾞｼｯｸM-PRO" w:eastAsia="HG丸ｺﾞｼｯｸM-PRO" w:hAnsi="HG丸ｺﾞｼｯｸM-PRO" w:cs="ＭＳ 明朝" w:hint="eastAsia"/>
          <w:color w:val="auto"/>
          <w:sz w:val="22"/>
          <w:szCs w:val="22"/>
          <w:lang w:eastAsia="zh-CN"/>
        </w:rPr>
        <w:t xml:space="preserve">研究分担者　</w:t>
      </w:r>
      <w:r w:rsidR="00851B75" w:rsidRPr="00505376">
        <w:rPr>
          <w:rFonts w:ascii="HG丸ｺﾞｼｯｸM-PRO" w:eastAsia="HG丸ｺﾞｼｯｸM-PRO" w:hAnsi="HG丸ｺﾞｼｯｸM-PRO" w:cs="ＭＳ 明朝" w:hint="eastAsia"/>
          <w:color w:val="auto"/>
          <w:sz w:val="22"/>
          <w:szCs w:val="22"/>
          <w:lang w:eastAsia="zh-CN"/>
        </w:rPr>
        <w:t xml:space="preserve">　</w:t>
      </w:r>
      <w:r w:rsidR="00D32479" w:rsidRPr="00505376">
        <w:rPr>
          <w:rFonts w:ascii="HG丸ｺﾞｼｯｸM-PRO" w:eastAsia="HG丸ｺﾞｼｯｸM-PRO" w:hAnsi="HG丸ｺﾞｼｯｸM-PRO" w:cs="ＭＳ 明朝" w:hint="eastAsia"/>
          <w:color w:val="auto"/>
          <w:sz w:val="22"/>
          <w:szCs w:val="22"/>
        </w:rPr>
        <w:t>吉原　さつき，石﨑　敦，諌山　美咲，鶴見　茂治，中村　文美，新井　ほのか，半田　智幸，中村　由香，仲村　祐子，佐々木　光，遠矢　嵩</w:t>
      </w:r>
      <w:r w:rsidR="00EE0FF4" w:rsidRPr="00505376">
        <w:rPr>
          <w:rFonts w:ascii="HG丸ｺﾞｼｯｸM-PRO" w:eastAsia="HG丸ｺﾞｼｯｸM-PRO" w:hAnsi="HG丸ｺﾞｼｯｸM-PRO" w:cs="ＭＳ 明朝" w:hint="eastAsia"/>
          <w:color w:val="auto"/>
          <w:sz w:val="22"/>
          <w:szCs w:val="22"/>
        </w:rPr>
        <w:t>，</w:t>
      </w:r>
    </w:p>
    <w:p w14:paraId="0DC68E65" w14:textId="0A0B4D38" w:rsidR="00D32479" w:rsidRPr="00505376" w:rsidRDefault="00EE0FF4" w:rsidP="00FC458A">
      <w:pPr>
        <w:ind w:leftChars="944" w:left="1982" w:right="139" w:firstLine="2"/>
        <w:rPr>
          <w:rFonts w:ascii="HG丸ｺﾞｼｯｸM-PRO" w:eastAsia="HG丸ｺﾞｼｯｸM-PRO" w:hAnsi="HG丸ｺﾞｼｯｸM-PRO" w:cs="ＭＳ 明朝"/>
          <w:color w:val="auto"/>
          <w:sz w:val="22"/>
          <w:szCs w:val="22"/>
        </w:rPr>
      </w:pPr>
      <w:r w:rsidRPr="00505376">
        <w:rPr>
          <w:rFonts w:ascii="HG丸ｺﾞｼｯｸM-PRO" w:eastAsia="HG丸ｺﾞｼｯｸM-PRO" w:hAnsi="HG丸ｺﾞｼｯｸM-PRO" w:cs="ＭＳ 明朝" w:hint="eastAsia"/>
          <w:color w:val="auto"/>
          <w:sz w:val="22"/>
          <w:szCs w:val="22"/>
        </w:rPr>
        <w:t>石田 和之（病理診断科）</w:t>
      </w:r>
    </w:p>
    <w:p w14:paraId="35804B96" w14:textId="7C216A50" w:rsidR="000C4F61" w:rsidRPr="00505376" w:rsidRDefault="00851B75" w:rsidP="002A2A0F">
      <w:pPr>
        <w:rPr>
          <w:rFonts w:ascii="HG丸ｺﾞｼｯｸM-PRO" w:eastAsia="SimSun" w:hAnsi="HG丸ｺﾞｼｯｸM-PRO" w:cs="ＭＳ 明朝"/>
          <w:color w:val="auto"/>
          <w:sz w:val="22"/>
          <w:szCs w:val="22"/>
          <w:lang w:eastAsia="zh-CN"/>
        </w:rPr>
      </w:pPr>
      <w:r w:rsidRPr="00505376">
        <w:rPr>
          <w:rFonts w:ascii="HG丸ｺﾞｼｯｸM-PRO" w:eastAsia="HG丸ｺﾞｼｯｸM-PRO" w:hAnsi="HG丸ｺﾞｼｯｸM-PRO" w:cs="ＭＳ 明朝" w:hint="eastAsia"/>
          <w:color w:val="auto"/>
          <w:sz w:val="22"/>
          <w:szCs w:val="22"/>
          <w:lang w:eastAsia="zh-CN"/>
        </w:rPr>
        <w:t xml:space="preserve">　　</w:t>
      </w:r>
      <w:r w:rsidR="002B066A" w:rsidRPr="00505376">
        <w:rPr>
          <w:rFonts w:ascii="HG丸ｺﾞｼｯｸM-PRO" w:eastAsia="HG丸ｺﾞｼｯｸM-PRO" w:hAnsi="HG丸ｺﾞｼｯｸM-PRO" w:cs="ＭＳ 明朝" w:hint="eastAsia"/>
          <w:color w:val="auto"/>
          <w:sz w:val="22"/>
          <w:szCs w:val="22"/>
          <w:lang w:eastAsia="zh-CN"/>
        </w:rPr>
        <w:t>審査委員会　　獨協医科大学病院　臨床研究審査委員会</w:t>
      </w:r>
    </w:p>
    <w:p w14:paraId="28F86BA3" w14:textId="77777777" w:rsidR="002B066A" w:rsidRPr="00505376" w:rsidRDefault="002B066A" w:rsidP="002A2A0F">
      <w:pPr>
        <w:rPr>
          <w:rFonts w:ascii="HG丸ｺﾞｼｯｸM-PRO" w:eastAsia="SimSun" w:hAnsi="HG丸ｺﾞｼｯｸM-PRO" w:cs="ＭＳ 明朝"/>
          <w:color w:val="auto"/>
          <w:sz w:val="22"/>
          <w:szCs w:val="22"/>
          <w:lang w:eastAsia="zh-CN"/>
        </w:rPr>
      </w:pPr>
    </w:p>
    <w:p w14:paraId="14A2604A" w14:textId="261261F0" w:rsidR="002B066A" w:rsidRPr="00505376" w:rsidRDefault="00851B75" w:rsidP="002B066A">
      <w:pPr>
        <w:ind w:firstLineChars="100"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このたび</w:t>
      </w:r>
      <w:r w:rsidR="00C23002" w:rsidRPr="00505376">
        <w:rPr>
          <w:rFonts w:ascii="HG丸ｺﾞｼｯｸM-PRO" w:eastAsia="HG丸ｺﾞｼｯｸM-PRO" w:hAnsi="HG丸ｺﾞｼｯｸM-PRO" w:hint="eastAsia"/>
          <w:color w:val="auto"/>
          <w:sz w:val="22"/>
          <w:szCs w:val="22"/>
        </w:rPr>
        <w:t xml:space="preserve">獨協医科大学病院 </w:t>
      </w:r>
      <w:r w:rsidR="00D32479" w:rsidRPr="00505376">
        <w:rPr>
          <w:rFonts w:ascii="HG丸ｺﾞｼｯｸM-PRO" w:eastAsia="HG丸ｺﾞｼｯｸM-PRO" w:hAnsi="HG丸ｺﾞｼｯｸM-PRO" w:hint="eastAsia"/>
          <w:color w:val="auto"/>
          <w:sz w:val="22"/>
          <w:szCs w:val="22"/>
        </w:rPr>
        <w:t>血液・腫瘍内</w:t>
      </w:r>
      <w:r w:rsidR="00C23002" w:rsidRPr="00505376">
        <w:rPr>
          <w:rFonts w:ascii="HG丸ｺﾞｼｯｸM-PRO" w:eastAsia="HG丸ｺﾞｼｯｸM-PRO" w:hAnsi="HG丸ｺﾞｼｯｸM-PRO" w:cs="ＭＳ 明朝" w:hint="eastAsia"/>
          <w:color w:val="auto"/>
          <w:sz w:val="22"/>
          <w:szCs w:val="22"/>
        </w:rPr>
        <w:t>科</w:t>
      </w:r>
      <w:r w:rsidRPr="00505376">
        <w:rPr>
          <w:rFonts w:ascii="HG丸ｺﾞｼｯｸM-PRO" w:eastAsia="HG丸ｺﾞｼｯｸM-PRO" w:hAnsi="HG丸ｺﾞｼｯｸM-PRO" w:hint="eastAsia"/>
          <w:color w:val="auto"/>
          <w:sz w:val="22"/>
          <w:szCs w:val="22"/>
        </w:rPr>
        <w:t>では、</w:t>
      </w:r>
      <w:r w:rsidR="00D32479" w:rsidRPr="00505376">
        <w:rPr>
          <w:rFonts w:ascii="HG丸ｺﾞｼｯｸM-PRO" w:eastAsia="HG丸ｺﾞｼｯｸM-PRO" w:hAnsi="HG丸ｺﾞｼｯｸM-PRO" w:hint="eastAsia"/>
          <w:color w:val="auto"/>
          <w:sz w:val="22"/>
          <w:szCs w:val="22"/>
        </w:rPr>
        <w:t>急性骨髄性白血病</w:t>
      </w:r>
      <w:r w:rsidRPr="00505376">
        <w:rPr>
          <w:rFonts w:ascii="HG丸ｺﾞｼｯｸM-PRO" w:eastAsia="HG丸ｺﾞｼｯｸM-PRO" w:hAnsi="HG丸ｺﾞｼｯｸM-PRO" w:hint="eastAsia"/>
          <w:color w:val="auto"/>
          <w:sz w:val="22"/>
          <w:szCs w:val="22"/>
        </w:rPr>
        <w:t>で入院・通院されていた</w:t>
      </w:r>
      <w:r w:rsidR="00F43979" w:rsidRPr="00505376">
        <w:rPr>
          <w:rFonts w:ascii="HG丸ｺﾞｼｯｸM-PRO" w:eastAsia="HG丸ｺﾞｼｯｸM-PRO" w:hAnsi="HG丸ｺﾞｼｯｸM-PRO" w:hint="eastAsia"/>
          <w:color w:val="auto"/>
          <w:sz w:val="22"/>
          <w:szCs w:val="22"/>
        </w:rPr>
        <w:t>患者さ</w:t>
      </w:r>
      <w:r w:rsidR="009A04E5" w:rsidRPr="00505376">
        <w:rPr>
          <w:rFonts w:ascii="HG丸ｺﾞｼｯｸM-PRO" w:eastAsia="HG丸ｺﾞｼｯｸM-PRO" w:hAnsi="HG丸ｺﾞｼｯｸM-PRO" w:hint="eastAsia"/>
          <w:color w:val="auto"/>
          <w:sz w:val="22"/>
          <w:szCs w:val="22"/>
        </w:rPr>
        <w:t>ん</w:t>
      </w:r>
      <w:r w:rsidRPr="00505376">
        <w:rPr>
          <w:rFonts w:ascii="HG丸ｺﾞｼｯｸM-PRO" w:eastAsia="HG丸ｺﾞｼｯｸM-PRO" w:hAnsi="HG丸ｺﾞｼｯｸM-PRO" w:hint="eastAsia"/>
          <w:color w:val="auto"/>
          <w:sz w:val="22"/>
          <w:szCs w:val="22"/>
        </w:rPr>
        <w:t>の</w:t>
      </w:r>
      <w:r w:rsidR="00E64399" w:rsidRPr="00505376">
        <w:rPr>
          <w:rFonts w:ascii="HG丸ｺﾞｼｯｸM-PRO" w:eastAsia="HG丸ｺﾞｼｯｸM-PRO" w:hAnsi="HG丸ｺﾞｼｯｸM-PRO" w:hint="eastAsia"/>
          <w:color w:val="auto"/>
          <w:sz w:val="22"/>
          <w:szCs w:val="22"/>
        </w:rPr>
        <w:t>試料や</w:t>
      </w:r>
      <w:r w:rsidRPr="00505376">
        <w:rPr>
          <w:rFonts w:ascii="HG丸ｺﾞｼｯｸM-PRO" w:eastAsia="HG丸ｺﾞｼｯｸM-PRO" w:hAnsi="HG丸ｺﾞｼｯｸM-PRO" w:hint="eastAsia"/>
          <w:color w:val="auto"/>
          <w:sz w:val="22"/>
          <w:szCs w:val="22"/>
        </w:rPr>
        <w:t>診療情報を用いた研究を実施</w:t>
      </w:r>
      <w:r w:rsidR="00F43979" w:rsidRPr="00505376">
        <w:rPr>
          <w:rFonts w:ascii="HG丸ｺﾞｼｯｸM-PRO" w:eastAsia="HG丸ｺﾞｼｯｸM-PRO" w:hAnsi="HG丸ｺﾞｼｯｸM-PRO" w:hint="eastAsia"/>
          <w:color w:val="auto"/>
          <w:sz w:val="22"/>
          <w:szCs w:val="22"/>
        </w:rPr>
        <w:t>しております</w:t>
      </w:r>
      <w:r w:rsidRPr="00505376">
        <w:rPr>
          <w:rFonts w:ascii="HG丸ｺﾞｼｯｸM-PRO" w:eastAsia="HG丸ｺﾞｼｯｸM-PRO" w:hAnsi="HG丸ｺﾞｼｯｸM-PRO" w:hint="eastAsia"/>
          <w:color w:val="auto"/>
          <w:sz w:val="22"/>
          <w:szCs w:val="22"/>
        </w:rPr>
        <w:t>。この研究を実施することによる</w:t>
      </w:r>
      <w:r w:rsidR="00F43979" w:rsidRPr="00505376">
        <w:rPr>
          <w:rFonts w:ascii="HG丸ｺﾞｼｯｸM-PRO" w:eastAsia="HG丸ｺﾞｼｯｸM-PRO" w:hAnsi="HG丸ｺﾞｼｯｸM-PRO" w:hint="eastAsia"/>
          <w:color w:val="auto"/>
          <w:sz w:val="22"/>
          <w:szCs w:val="22"/>
        </w:rPr>
        <w:t>患者さ</w:t>
      </w:r>
      <w:r w:rsidR="009A04E5" w:rsidRPr="00505376">
        <w:rPr>
          <w:rFonts w:ascii="HG丸ｺﾞｼｯｸM-PRO" w:eastAsia="HG丸ｺﾞｼｯｸM-PRO" w:hAnsi="HG丸ｺﾞｼｯｸM-PRO" w:hint="eastAsia"/>
          <w:color w:val="auto"/>
          <w:sz w:val="22"/>
          <w:szCs w:val="22"/>
        </w:rPr>
        <w:t>ん</w:t>
      </w:r>
      <w:r w:rsidRPr="00505376">
        <w:rPr>
          <w:rFonts w:ascii="HG丸ｺﾞｼｯｸM-PRO" w:eastAsia="HG丸ｺﾞｼｯｸM-PRO" w:hAnsi="HG丸ｺﾞｼｯｸM-PRO" w:hint="eastAsia"/>
          <w:color w:val="auto"/>
          <w:sz w:val="22"/>
          <w:szCs w:val="22"/>
        </w:rPr>
        <w:t>への新たな負担は一切ありません。</w:t>
      </w:r>
      <w:r w:rsidR="002B066A" w:rsidRPr="00505376">
        <w:rPr>
          <w:rFonts w:ascii="HG丸ｺﾞｼｯｸM-PRO" w:eastAsia="HG丸ｺﾞｼｯｸM-PRO" w:hAnsi="HG丸ｺﾞｼｯｸM-PRO" w:hint="eastAsia"/>
          <w:color w:val="auto"/>
          <w:sz w:val="22"/>
          <w:szCs w:val="22"/>
        </w:rPr>
        <w:t>また、この研究は、人を対象とする生命科学・医学系研究に関する倫理指針に従い、患者さんのプライバシーの保護については法令等を遵守して行います。</w:t>
      </w:r>
    </w:p>
    <w:p w14:paraId="3454AC15" w14:textId="77777777" w:rsidR="002B066A" w:rsidRPr="00505376" w:rsidRDefault="002B066A" w:rsidP="002B066A">
      <w:pPr>
        <w:ind w:firstLineChars="100"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なお、本研究は研究に参加される方の安全と権利を守るため、あなたの試料・情報について、本研究への利用を望まれない場合には、担当医師にご連絡ください。</w:t>
      </w:r>
    </w:p>
    <w:p w14:paraId="23B1D69A" w14:textId="77777777" w:rsidR="00290CB3" w:rsidRPr="00505376" w:rsidRDefault="001174C0" w:rsidP="002A2A0F">
      <w:pPr>
        <w:rPr>
          <w:rFonts w:ascii="HG丸ｺﾞｼｯｸM-PRO" w:eastAsia="HG丸ｺﾞｼｯｸM-PRO" w:hAnsi="HG丸ｺﾞｼｯｸM-PRO" w:cs="ＭＳ 明朝"/>
          <w:color w:val="auto"/>
          <w:sz w:val="22"/>
          <w:szCs w:val="22"/>
        </w:rPr>
      </w:pPr>
      <w:r w:rsidRPr="00505376">
        <w:rPr>
          <w:rFonts w:ascii="HG丸ｺﾞｼｯｸM-PRO" w:eastAsia="HG丸ｺﾞｼｯｸM-PRO" w:hAnsi="HG丸ｺﾞｼｯｸM-PRO" w:cs="ＭＳ 明朝" w:hint="eastAsia"/>
          <w:color w:val="auto"/>
          <w:sz w:val="22"/>
          <w:szCs w:val="22"/>
        </w:rPr>
        <w:t xml:space="preserve">　　</w:t>
      </w:r>
    </w:p>
    <w:p w14:paraId="3C90D5DF" w14:textId="2F160D1A" w:rsidR="002A2A0F" w:rsidRPr="00505376" w:rsidRDefault="002A2A0F" w:rsidP="002A2A0F">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１．研究の目的</w:t>
      </w:r>
      <w:r w:rsidR="00510F98" w:rsidRPr="00505376">
        <w:rPr>
          <w:rFonts w:ascii="HG丸ｺﾞｼｯｸM-PRO" w:eastAsia="HG丸ｺﾞｼｯｸM-PRO" w:hAnsi="HG丸ｺﾞｼｯｸM-PRO" w:hint="eastAsia"/>
          <w:b/>
          <w:color w:val="auto"/>
          <w:sz w:val="22"/>
          <w:szCs w:val="22"/>
        </w:rPr>
        <w:t>と</w:t>
      </w:r>
      <w:r w:rsidRPr="00505376">
        <w:rPr>
          <w:rFonts w:ascii="HG丸ｺﾞｼｯｸM-PRO" w:eastAsia="HG丸ｺﾞｼｯｸM-PRO" w:hAnsi="HG丸ｺﾞｼｯｸM-PRO" w:hint="eastAsia"/>
          <w:b/>
          <w:color w:val="auto"/>
          <w:sz w:val="22"/>
          <w:szCs w:val="22"/>
        </w:rPr>
        <w:t>意義</w:t>
      </w:r>
      <w:r w:rsidR="007D03FA" w:rsidRPr="00505376">
        <w:rPr>
          <w:rFonts w:ascii="HG丸ｺﾞｼｯｸM-PRO" w:eastAsia="HG丸ｺﾞｼｯｸM-PRO" w:hAnsi="HG丸ｺﾞｼｯｸM-PRO" w:hint="eastAsia"/>
          <w:b/>
          <w:color w:val="auto"/>
          <w:sz w:val="22"/>
          <w:szCs w:val="22"/>
        </w:rPr>
        <w:t xml:space="preserve">　</w:t>
      </w:r>
    </w:p>
    <w:p w14:paraId="7A65AF23" w14:textId="3EDE0B66" w:rsidR="00385DAB" w:rsidRPr="00505376" w:rsidRDefault="00385DAB" w:rsidP="00BF57AF">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急性骨髄性白血病（</w:t>
      </w:r>
      <w:r w:rsidRPr="00505376">
        <w:rPr>
          <w:rFonts w:ascii="HG丸ｺﾞｼｯｸM-PRO" w:eastAsia="HG丸ｺﾞｼｯｸM-PRO" w:hAnsi="HG丸ｺﾞｼｯｸM-PRO"/>
          <w:color w:val="auto"/>
          <w:sz w:val="22"/>
          <w:szCs w:val="22"/>
        </w:rPr>
        <w:t>AML</w:t>
      </w:r>
      <w:r w:rsidRPr="00505376">
        <w:rPr>
          <w:rFonts w:ascii="HG丸ｺﾞｼｯｸM-PRO" w:eastAsia="HG丸ｺﾞｼｯｸM-PRO" w:hAnsi="HG丸ｺﾞｼｯｸM-PRO" w:hint="eastAsia"/>
          <w:color w:val="auto"/>
          <w:sz w:val="22"/>
          <w:szCs w:val="22"/>
        </w:rPr>
        <w:t>）は，高齢者になるほど発症率が増える疾患ですが，高齢者では強力化学療法や造血幹細胞移植など，根治を期待できる標準治療の適応とならない場合が多く，根治を目指せない患者さんも多く</w:t>
      </w:r>
      <w:r w:rsidR="008C1F74" w:rsidRPr="00505376">
        <w:rPr>
          <w:rFonts w:ascii="HG丸ｺﾞｼｯｸM-PRO" w:eastAsia="HG丸ｺﾞｼｯｸM-PRO" w:hAnsi="HG丸ｺﾞｼｯｸM-PRO" w:hint="eastAsia"/>
          <w:color w:val="auto"/>
          <w:sz w:val="22"/>
          <w:szCs w:val="22"/>
        </w:rPr>
        <w:t>いらっしゃい</w:t>
      </w:r>
      <w:r w:rsidRPr="00505376">
        <w:rPr>
          <w:rFonts w:ascii="HG丸ｺﾞｼｯｸM-PRO" w:eastAsia="HG丸ｺﾞｼｯｸM-PRO" w:hAnsi="HG丸ｺﾞｼｯｸM-PRO" w:hint="eastAsia"/>
          <w:color w:val="auto"/>
          <w:sz w:val="22"/>
          <w:szCs w:val="22"/>
        </w:rPr>
        <w:t>ます．しかし，</w:t>
      </w:r>
      <w:r w:rsidR="008C1F74" w:rsidRPr="00505376">
        <w:rPr>
          <w:rFonts w:ascii="HG丸ｺﾞｼｯｸM-PRO" w:eastAsia="HG丸ｺﾞｼｯｸM-PRO" w:hAnsi="HG丸ｺﾞｼｯｸM-PRO" w:hint="eastAsia"/>
          <w:color w:val="auto"/>
          <w:sz w:val="22"/>
          <w:szCs w:val="22"/>
        </w:rPr>
        <w:t>従来の化学療法とは異なる薬理作用で</w:t>
      </w:r>
      <w:r w:rsidR="008C1F74" w:rsidRPr="00505376">
        <w:rPr>
          <w:rFonts w:ascii="HG丸ｺﾞｼｯｸM-PRO" w:eastAsia="HG丸ｺﾞｼｯｸM-PRO" w:hAnsi="HG丸ｺﾞｼｯｸM-PRO"/>
          <w:color w:val="auto"/>
          <w:sz w:val="22"/>
          <w:szCs w:val="22"/>
        </w:rPr>
        <w:t>AML</w:t>
      </w:r>
      <w:r w:rsidR="008C1F74" w:rsidRPr="00505376">
        <w:rPr>
          <w:rFonts w:ascii="HG丸ｺﾞｼｯｸM-PRO" w:eastAsia="HG丸ｺﾞｼｯｸM-PRO" w:hAnsi="HG丸ｺﾞｼｯｸM-PRO" w:hint="eastAsia"/>
          <w:color w:val="auto"/>
          <w:sz w:val="22"/>
          <w:szCs w:val="22"/>
        </w:rPr>
        <w:t>を治療する</w:t>
      </w:r>
      <w:r w:rsidRPr="00505376">
        <w:rPr>
          <w:rFonts w:ascii="HG丸ｺﾞｼｯｸM-PRO" w:eastAsia="HG丸ｺﾞｼｯｸM-PRO" w:hAnsi="HG丸ｺﾞｼｯｸM-PRO" w:hint="eastAsia"/>
          <w:color w:val="auto"/>
          <w:sz w:val="22"/>
          <w:szCs w:val="22"/>
        </w:rPr>
        <w:t>ベネトクラクス＋アザシチジン療法</w:t>
      </w:r>
      <w:r w:rsidR="008C1F74" w:rsidRPr="00505376">
        <w:rPr>
          <w:rFonts w:ascii="HG丸ｺﾞｼｯｸM-PRO" w:eastAsia="HG丸ｺﾞｼｯｸM-PRO" w:hAnsi="HG丸ｺﾞｼｯｸM-PRO"/>
          <w:color w:val="auto"/>
          <w:sz w:val="22"/>
          <w:szCs w:val="22"/>
        </w:rPr>
        <w:t>(</w:t>
      </w:r>
      <w:r w:rsidRPr="00505376">
        <w:rPr>
          <w:rFonts w:ascii="HG丸ｺﾞｼｯｸM-PRO" w:eastAsia="HG丸ｺﾞｼｯｸM-PRO" w:hAnsi="HG丸ｺﾞｼｯｸM-PRO"/>
          <w:color w:val="auto"/>
          <w:sz w:val="22"/>
          <w:szCs w:val="22"/>
        </w:rPr>
        <w:t>VEN+AZA</w:t>
      </w:r>
      <w:r w:rsidRPr="00505376">
        <w:rPr>
          <w:rFonts w:ascii="HG丸ｺﾞｼｯｸM-PRO" w:eastAsia="HG丸ｺﾞｼｯｸM-PRO" w:hAnsi="HG丸ｺﾞｼｯｸM-PRO" w:hint="eastAsia"/>
          <w:color w:val="auto"/>
          <w:sz w:val="22"/>
          <w:szCs w:val="22"/>
        </w:rPr>
        <w:t>療法）が広く行われるようになってから，高齢者の方や，合併症などの問題で従来の強力化学療法ができなかった患者さんでも，予後改善が期待できるようになりました．</w:t>
      </w:r>
      <w:r w:rsidR="003F339C" w:rsidRPr="00505376">
        <w:rPr>
          <w:rFonts w:ascii="HG丸ｺﾞｼｯｸM-PRO" w:eastAsia="HG丸ｺﾞｼｯｸM-PRO" w:hAnsi="HG丸ｺﾞｼｯｸM-PRO" w:hint="eastAsia"/>
          <w:color w:val="auto"/>
          <w:sz w:val="22"/>
          <w:szCs w:val="22"/>
        </w:rPr>
        <w:t>ただ，</w:t>
      </w:r>
      <w:r w:rsidR="003F339C" w:rsidRPr="00505376">
        <w:rPr>
          <w:rFonts w:ascii="HG丸ｺﾞｼｯｸM-PRO" w:eastAsia="HG丸ｺﾞｼｯｸM-PRO" w:hAnsi="HG丸ｺﾞｼｯｸM-PRO"/>
          <w:color w:val="auto"/>
          <w:sz w:val="22"/>
          <w:szCs w:val="22"/>
        </w:rPr>
        <w:t>VEN+AZA</w:t>
      </w:r>
      <w:r w:rsidR="003F339C" w:rsidRPr="00505376">
        <w:rPr>
          <w:rFonts w:ascii="HG丸ｺﾞｼｯｸM-PRO" w:eastAsia="HG丸ｺﾞｼｯｸM-PRO" w:hAnsi="HG丸ｺﾞｼｯｸM-PRO" w:hint="eastAsia"/>
          <w:color w:val="auto"/>
          <w:sz w:val="22"/>
          <w:szCs w:val="22"/>
        </w:rPr>
        <w:t>療法が</w:t>
      </w:r>
      <w:r w:rsidR="00EE0FF4" w:rsidRPr="00505376">
        <w:rPr>
          <w:rFonts w:ascii="HG丸ｺﾞｼｯｸM-PRO" w:eastAsia="HG丸ｺﾞｼｯｸM-PRO" w:hAnsi="HG丸ｺﾞｼｯｸM-PRO" w:hint="eastAsia"/>
          <w:color w:val="auto"/>
          <w:sz w:val="22"/>
          <w:szCs w:val="22"/>
        </w:rPr>
        <w:t>十分に</w:t>
      </w:r>
      <w:r w:rsidR="003F339C" w:rsidRPr="00505376">
        <w:rPr>
          <w:rFonts w:ascii="HG丸ｺﾞｼｯｸM-PRO" w:eastAsia="HG丸ｺﾞｼｯｸM-PRO" w:hAnsi="HG丸ｺﾞｼｯｸM-PRO" w:hint="eastAsia"/>
          <w:color w:val="auto"/>
          <w:sz w:val="22"/>
          <w:szCs w:val="22"/>
        </w:rPr>
        <w:t>効かない患者さんもいるため，どのような患者さんに</w:t>
      </w:r>
      <w:r w:rsidRPr="00505376">
        <w:rPr>
          <w:rFonts w:ascii="HG丸ｺﾞｼｯｸM-PRO" w:eastAsia="HG丸ｺﾞｼｯｸM-PRO" w:hAnsi="HG丸ｺﾞｼｯｸM-PRO" w:hint="eastAsia"/>
          <w:color w:val="auto"/>
          <w:sz w:val="22"/>
          <w:szCs w:val="22"/>
        </w:rPr>
        <w:t>V</w:t>
      </w:r>
      <w:r w:rsidRPr="00505376">
        <w:rPr>
          <w:rFonts w:ascii="HG丸ｺﾞｼｯｸM-PRO" w:eastAsia="HG丸ｺﾞｼｯｸM-PRO" w:hAnsi="HG丸ｺﾞｼｯｸM-PRO"/>
          <w:color w:val="auto"/>
          <w:sz w:val="22"/>
          <w:szCs w:val="22"/>
        </w:rPr>
        <w:t>EN+AZA</w:t>
      </w:r>
      <w:r w:rsidRPr="00505376">
        <w:rPr>
          <w:rFonts w:ascii="HG丸ｺﾞｼｯｸM-PRO" w:eastAsia="HG丸ｺﾞｼｯｸM-PRO" w:hAnsi="HG丸ｺﾞｼｯｸM-PRO" w:hint="eastAsia"/>
          <w:color w:val="auto"/>
          <w:sz w:val="22"/>
          <w:szCs w:val="22"/>
        </w:rPr>
        <w:t>療法が</w:t>
      </w:r>
      <w:r w:rsidR="003F339C" w:rsidRPr="00505376">
        <w:rPr>
          <w:rFonts w:ascii="HG丸ｺﾞｼｯｸM-PRO" w:eastAsia="HG丸ｺﾞｼｯｸM-PRO" w:hAnsi="HG丸ｺﾞｼｯｸM-PRO" w:hint="eastAsia"/>
          <w:color w:val="auto"/>
          <w:sz w:val="22"/>
          <w:szCs w:val="22"/>
        </w:rPr>
        <w:t>有効なのか，</w:t>
      </w:r>
      <w:r w:rsidR="003F339C" w:rsidRPr="00505376">
        <w:rPr>
          <w:rFonts w:ascii="HG丸ｺﾞｼｯｸM-PRO" w:eastAsia="HG丸ｺﾞｼｯｸM-PRO" w:hAnsi="HG丸ｺﾞｼｯｸM-PRO"/>
          <w:color w:val="auto"/>
          <w:sz w:val="22"/>
          <w:szCs w:val="22"/>
        </w:rPr>
        <w:t>VEN+AZA</w:t>
      </w:r>
      <w:r w:rsidR="003F339C" w:rsidRPr="00505376">
        <w:rPr>
          <w:rFonts w:ascii="HG丸ｺﾞｼｯｸM-PRO" w:eastAsia="HG丸ｺﾞｼｯｸM-PRO" w:hAnsi="HG丸ｺﾞｼｯｸM-PRO" w:hint="eastAsia"/>
          <w:color w:val="auto"/>
          <w:sz w:val="22"/>
          <w:szCs w:val="22"/>
        </w:rPr>
        <w:t>療法が</w:t>
      </w:r>
      <w:r w:rsidR="00EE0FF4" w:rsidRPr="00505376">
        <w:rPr>
          <w:rFonts w:ascii="HG丸ｺﾞｼｯｸM-PRO" w:eastAsia="HG丸ｺﾞｼｯｸM-PRO" w:hAnsi="HG丸ｺﾞｼｯｸM-PRO" w:hint="eastAsia"/>
          <w:color w:val="auto"/>
          <w:sz w:val="22"/>
          <w:szCs w:val="22"/>
        </w:rPr>
        <w:t>十分に</w:t>
      </w:r>
      <w:r w:rsidR="003F339C" w:rsidRPr="00505376">
        <w:rPr>
          <w:rFonts w:ascii="HG丸ｺﾞｼｯｸM-PRO" w:eastAsia="HG丸ｺﾞｼｯｸM-PRO" w:hAnsi="HG丸ｺﾞｼｯｸM-PRO" w:hint="eastAsia"/>
          <w:color w:val="auto"/>
          <w:sz w:val="22"/>
          <w:szCs w:val="22"/>
        </w:rPr>
        <w:t>効かない患者さんにはどのような特徴があるのかなどを詳しく調べることで，今後の治療を改善していく必要があります．</w:t>
      </w:r>
      <w:r w:rsidR="008C1F74" w:rsidRPr="00505376">
        <w:rPr>
          <w:rFonts w:ascii="HG丸ｺﾞｼｯｸM-PRO" w:eastAsia="HG丸ｺﾞｼｯｸM-PRO" w:hAnsi="HG丸ｺﾞｼｯｸM-PRO"/>
          <w:color w:val="auto"/>
          <w:sz w:val="22"/>
          <w:szCs w:val="22"/>
        </w:rPr>
        <w:t xml:space="preserve"> </w:t>
      </w:r>
    </w:p>
    <w:p w14:paraId="607B93A8" w14:textId="77777777" w:rsidR="00D32479" w:rsidRPr="00505376" w:rsidRDefault="00D32479" w:rsidP="002A2A0F">
      <w:pPr>
        <w:rPr>
          <w:rFonts w:ascii="HG丸ｺﾞｼｯｸM-PRO" w:eastAsia="HG丸ｺﾞｼｯｸM-PRO" w:hAnsi="HG丸ｺﾞｼｯｸM-PRO"/>
          <w:color w:val="auto"/>
          <w:sz w:val="22"/>
          <w:szCs w:val="22"/>
        </w:rPr>
      </w:pPr>
    </w:p>
    <w:p w14:paraId="1EB32BD3" w14:textId="77777777" w:rsidR="00340BD3" w:rsidRPr="00505376" w:rsidRDefault="002A2A0F" w:rsidP="00290CB3">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２．研究対象者</w:t>
      </w:r>
      <w:r w:rsidR="007D03FA" w:rsidRPr="00505376">
        <w:rPr>
          <w:rFonts w:ascii="HG丸ｺﾞｼｯｸM-PRO" w:eastAsia="HG丸ｺﾞｼｯｸM-PRO" w:hAnsi="HG丸ｺﾞｼｯｸM-PRO" w:hint="eastAsia"/>
          <w:b/>
          <w:color w:val="auto"/>
          <w:sz w:val="22"/>
          <w:szCs w:val="22"/>
        </w:rPr>
        <w:t xml:space="preserve">　</w:t>
      </w:r>
    </w:p>
    <w:p w14:paraId="7A5B75F7" w14:textId="7611B37B" w:rsidR="00B94AB1" w:rsidRPr="00505376" w:rsidRDefault="00D32479" w:rsidP="00BF57AF">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color w:val="auto"/>
          <w:sz w:val="22"/>
          <w:szCs w:val="22"/>
        </w:rPr>
        <w:t>2020</w:t>
      </w:r>
      <w:r w:rsidR="002A2A0F" w:rsidRPr="00505376">
        <w:rPr>
          <w:rFonts w:ascii="HG丸ｺﾞｼｯｸM-PRO" w:eastAsia="HG丸ｺﾞｼｯｸM-PRO" w:hAnsi="HG丸ｺﾞｼｯｸM-PRO" w:hint="eastAsia"/>
          <w:color w:val="auto"/>
          <w:sz w:val="22"/>
          <w:szCs w:val="22"/>
        </w:rPr>
        <w:t>年</w:t>
      </w:r>
      <w:r w:rsidRPr="00505376">
        <w:rPr>
          <w:rFonts w:ascii="HG丸ｺﾞｼｯｸM-PRO" w:eastAsia="HG丸ｺﾞｼｯｸM-PRO" w:hAnsi="HG丸ｺﾞｼｯｸM-PRO"/>
          <w:color w:val="auto"/>
          <w:sz w:val="22"/>
          <w:szCs w:val="22"/>
        </w:rPr>
        <w:t>1</w:t>
      </w:r>
      <w:r w:rsidR="002A2A0F" w:rsidRPr="00505376">
        <w:rPr>
          <w:rFonts w:ascii="HG丸ｺﾞｼｯｸM-PRO" w:eastAsia="HG丸ｺﾞｼｯｸM-PRO" w:hAnsi="HG丸ｺﾞｼｯｸM-PRO" w:hint="eastAsia"/>
          <w:color w:val="auto"/>
          <w:sz w:val="22"/>
          <w:szCs w:val="22"/>
        </w:rPr>
        <w:t>月</w:t>
      </w:r>
      <w:r w:rsidRPr="00505376">
        <w:rPr>
          <w:rFonts w:ascii="HG丸ｺﾞｼｯｸM-PRO" w:eastAsia="HG丸ｺﾞｼｯｸM-PRO" w:hAnsi="HG丸ｺﾞｼｯｸM-PRO"/>
          <w:color w:val="auto"/>
          <w:sz w:val="22"/>
          <w:szCs w:val="22"/>
        </w:rPr>
        <w:t>1</w:t>
      </w:r>
      <w:r w:rsidR="002A2A0F" w:rsidRPr="00505376">
        <w:rPr>
          <w:rFonts w:ascii="HG丸ｺﾞｼｯｸM-PRO" w:eastAsia="HG丸ｺﾞｼｯｸM-PRO" w:hAnsi="HG丸ｺﾞｼｯｸM-PRO" w:hint="eastAsia"/>
          <w:color w:val="auto"/>
          <w:sz w:val="22"/>
          <w:szCs w:val="22"/>
        </w:rPr>
        <w:t>日～</w:t>
      </w:r>
      <w:r w:rsidRPr="00505376">
        <w:rPr>
          <w:rFonts w:ascii="HG丸ｺﾞｼｯｸM-PRO" w:eastAsia="HG丸ｺﾞｼｯｸM-PRO" w:hAnsi="HG丸ｺﾞｼｯｸM-PRO"/>
          <w:color w:val="auto"/>
          <w:sz w:val="22"/>
          <w:szCs w:val="22"/>
        </w:rPr>
        <w:t>2025</w:t>
      </w:r>
      <w:r w:rsidR="002A2A0F" w:rsidRPr="00505376">
        <w:rPr>
          <w:rFonts w:ascii="HG丸ｺﾞｼｯｸM-PRO" w:eastAsia="HG丸ｺﾞｼｯｸM-PRO" w:hAnsi="HG丸ｺﾞｼｯｸM-PRO" w:hint="eastAsia"/>
          <w:color w:val="auto"/>
          <w:sz w:val="22"/>
          <w:szCs w:val="22"/>
        </w:rPr>
        <w:t>年</w:t>
      </w:r>
      <w:r w:rsidRPr="00505376">
        <w:rPr>
          <w:rFonts w:ascii="HG丸ｺﾞｼｯｸM-PRO" w:eastAsia="HG丸ｺﾞｼｯｸM-PRO" w:hAnsi="HG丸ｺﾞｼｯｸM-PRO"/>
          <w:color w:val="auto"/>
          <w:sz w:val="22"/>
          <w:szCs w:val="22"/>
        </w:rPr>
        <w:t>8</w:t>
      </w:r>
      <w:r w:rsidR="002A2A0F" w:rsidRPr="00505376">
        <w:rPr>
          <w:rFonts w:ascii="HG丸ｺﾞｼｯｸM-PRO" w:eastAsia="HG丸ｺﾞｼｯｸM-PRO" w:hAnsi="HG丸ｺﾞｼｯｸM-PRO" w:hint="eastAsia"/>
          <w:color w:val="auto"/>
          <w:sz w:val="22"/>
          <w:szCs w:val="22"/>
        </w:rPr>
        <w:t>月</w:t>
      </w:r>
      <w:r w:rsidRPr="00505376">
        <w:rPr>
          <w:rFonts w:ascii="HG丸ｺﾞｼｯｸM-PRO" w:eastAsia="HG丸ｺﾞｼｯｸM-PRO" w:hAnsi="HG丸ｺﾞｼｯｸM-PRO"/>
          <w:color w:val="auto"/>
          <w:sz w:val="22"/>
          <w:szCs w:val="22"/>
        </w:rPr>
        <w:t>31</w:t>
      </w:r>
      <w:r w:rsidR="002A2A0F" w:rsidRPr="00505376">
        <w:rPr>
          <w:rFonts w:ascii="HG丸ｺﾞｼｯｸM-PRO" w:eastAsia="HG丸ｺﾞｼｯｸM-PRO" w:hAnsi="HG丸ｺﾞｼｯｸM-PRO" w:hint="eastAsia"/>
          <w:color w:val="auto"/>
          <w:sz w:val="22"/>
          <w:szCs w:val="22"/>
        </w:rPr>
        <w:t>日の間に獨協医科大学病院</w:t>
      </w:r>
      <w:r w:rsidR="000676EB" w:rsidRPr="00505376">
        <w:rPr>
          <w:rFonts w:ascii="HG丸ｺﾞｼｯｸM-PRO" w:eastAsia="HG丸ｺﾞｼｯｸM-PRO" w:hAnsi="HG丸ｺﾞｼｯｸM-PRO" w:hint="eastAsia"/>
          <w:color w:val="auto"/>
          <w:sz w:val="22"/>
          <w:szCs w:val="22"/>
        </w:rPr>
        <w:t xml:space="preserve"> </w:t>
      </w:r>
      <w:r w:rsidRPr="00505376">
        <w:rPr>
          <w:rFonts w:ascii="HG丸ｺﾞｼｯｸM-PRO" w:eastAsia="HG丸ｺﾞｼｯｸM-PRO" w:hAnsi="HG丸ｺﾞｼｯｸM-PRO" w:hint="eastAsia"/>
          <w:color w:val="auto"/>
          <w:sz w:val="22"/>
          <w:szCs w:val="22"/>
        </w:rPr>
        <w:t>血液・腫瘍内</w:t>
      </w:r>
      <w:r w:rsidR="00C23002" w:rsidRPr="00505376">
        <w:rPr>
          <w:rFonts w:ascii="HG丸ｺﾞｼｯｸM-PRO" w:eastAsia="HG丸ｺﾞｼｯｸM-PRO" w:hAnsi="HG丸ｺﾞｼｯｸM-PRO" w:hint="eastAsia"/>
          <w:color w:val="auto"/>
          <w:sz w:val="22"/>
          <w:szCs w:val="22"/>
        </w:rPr>
        <w:t>科</w:t>
      </w:r>
      <w:r w:rsidR="002A2A0F" w:rsidRPr="00505376">
        <w:rPr>
          <w:rFonts w:ascii="HG丸ｺﾞｼｯｸM-PRO" w:eastAsia="HG丸ｺﾞｼｯｸM-PRO" w:hAnsi="HG丸ｺﾞｼｯｸM-PRO" w:hint="eastAsia"/>
          <w:color w:val="auto"/>
          <w:sz w:val="22"/>
          <w:szCs w:val="22"/>
        </w:rPr>
        <w:t>において、</w:t>
      </w:r>
      <w:r w:rsidRPr="00505376">
        <w:rPr>
          <w:rFonts w:ascii="HG丸ｺﾞｼｯｸM-PRO" w:eastAsia="HG丸ｺﾞｼｯｸM-PRO" w:hAnsi="HG丸ｺﾞｼｯｸM-PRO" w:hint="eastAsia"/>
          <w:color w:val="auto"/>
          <w:sz w:val="22"/>
          <w:szCs w:val="22"/>
        </w:rPr>
        <w:t>急性骨髄性白血病の診断でベネトクラクス＋アザシチジン療法を受けた</w:t>
      </w:r>
      <w:r w:rsidR="002A2A0F" w:rsidRPr="00505376">
        <w:rPr>
          <w:rFonts w:ascii="HG丸ｺﾞｼｯｸM-PRO" w:eastAsia="HG丸ｺﾞｼｯｸM-PRO" w:hAnsi="HG丸ｺﾞｼｯｸM-PRO" w:hint="eastAsia"/>
          <w:color w:val="auto"/>
          <w:sz w:val="22"/>
          <w:szCs w:val="22"/>
        </w:rPr>
        <w:t>方</w:t>
      </w:r>
      <w:r w:rsidR="000676EB" w:rsidRPr="00505376">
        <w:rPr>
          <w:rFonts w:ascii="HG丸ｺﾞｼｯｸM-PRO" w:eastAsia="HG丸ｺﾞｼｯｸM-PRO" w:hAnsi="HG丸ｺﾞｼｯｸM-PRO" w:hint="eastAsia"/>
          <w:color w:val="auto"/>
          <w:sz w:val="22"/>
          <w:szCs w:val="22"/>
        </w:rPr>
        <w:t>を対象とし、</w:t>
      </w:r>
      <w:r w:rsidRPr="00505376">
        <w:rPr>
          <w:rFonts w:ascii="HG丸ｺﾞｼｯｸM-PRO" w:eastAsia="HG丸ｺﾞｼｯｸM-PRO" w:hAnsi="HG丸ｺﾞｼｯｸM-PRO"/>
          <w:color w:val="auto"/>
          <w:sz w:val="22"/>
          <w:szCs w:val="22"/>
        </w:rPr>
        <w:t>70</w:t>
      </w:r>
      <w:r w:rsidR="002A2A0F" w:rsidRPr="00505376">
        <w:rPr>
          <w:rFonts w:ascii="HG丸ｺﾞｼｯｸM-PRO" w:eastAsia="HG丸ｺﾞｼｯｸM-PRO" w:hAnsi="HG丸ｺﾞｼｯｸM-PRO" w:hint="eastAsia"/>
          <w:color w:val="auto"/>
          <w:sz w:val="22"/>
          <w:szCs w:val="22"/>
        </w:rPr>
        <w:t>名</w:t>
      </w:r>
      <w:r w:rsidR="000676EB" w:rsidRPr="00505376">
        <w:rPr>
          <w:rFonts w:ascii="HG丸ｺﾞｼｯｸM-PRO" w:eastAsia="HG丸ｺﾞｼｯｸM-PRO" w:hAnsi="HG丸ｺﾞｼｯｸM-PRO" w:hint="eastAsia"/>
          <w:color w:val="auto"/>
          <w:sz w:val="22"/>
          <w:szCs w:val="22"/>
        </w:rPr>
        <w:t>の方にご参加いただく予定です</w:t>
      </w:r>
      <w:r w:rsidR="002A2A0F" w:rsidRPr="00505376">
        <w:rPr>
          <w:rFonts w:ascii="HG丸ｺﾞｼｯｸM-PRO" w:eastAsia="HG丸ｺﾞｼｯｸM-PRO" w:hAnsi="HG丸ｺﾞｼｯｸM-PRO" w:hint="eastAsia"/>
          <w:color w:val="auto"/>
          <w:sz w:val="22"/>
          <w:szCs w:val="22"/>
        </w:rPr>
        <w:t>。</w:t>
      </w:r>
    </w:p>
    <w:p w14:paraId="21C98E9A" w14:textId="77777777" w:rsidR="00B94AB1" w:rsidRPr="00505376" w:rsidRDefault="00B94AB1" w:rsidP="00B94AB1">
      <w:pPr>
        <w:rPr>
          <w:rFonts w:ascii="HG丸ｺﾞｼｯｸM-PRO" w:eastAsia="HG丸ｺﾞｼｯｸM-PRO" w:hAnsi="HG丸ｺﾞｼｯｸM-PRO"/>
          <w:color w:val="auto"/>
          <w:sz w:val="22"/>
          <w:szCs w:val="22"/>
        </w:rPr>
      </w:pPr>
    </w:p>
    <w:p w14:paraId="077531A0" w14:textId="77777777" w:rsidR="00340BD3" w:rsidRPr="00505376" w:rsidRDefault="00290CB3" w:rsidP="00001A9C">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3．</w:t>
      </w:r>
      <w:r w:rsidR="002A2A0F" w:rsidRPr="00505376">
        <w:rPr>
          <w:rFonts w:ascii="HG丸ｺﾞｼｯｸM-PRO" w:eastAsia="HG丸ｺﾞｼｯｸM-PRO" w:hAnsi="HG丸ｺﾞｼｯｸM-PRO" w:hint="eastAsia"/>
          <w:b/>
          <w:color w:val="auto"/>
          <w:sz w:val="22"/>
          <w:szCs w:val="22"/>
        </w:rPr>
        <w:t>研究実施期間</w:t>
      </w:r>
      <w:r w:rsidR="00001A9C" w:rsidRPr="00505376">
        <w:rPr>
          <w:rFonts w:ascii="HG丸ｺﾞｼｯｸM-PRO" w:eastAsia="HG丸ｺﾞｼｯｸM-PRO" w:hAnsi="HG丸ｺﾞｼｯｸM-PRO" w:hint="eastAsia"/>
          <w:b/>
          <w:color w:val="auto"/>
          <w:sz w:val="22"/>
          <w:szCs w:val="22"/>
        </w:rPr>
        <w:t xml:space="preserve">　</w:t>
      </w:r>
    </w:p>
    <w:p w14:paraId="20A49572" w14:textId="41F4E40E" w:rsidR="006B0871" w:rsidRPr="00505376" w:rsidRDefault="00B422E8" w:rsidP="000676EB">
      <w:pPr>
        <w:ind w:firstLineChars="100"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研究全体の期間：</w:t>
      </w:r>
      <w:r w:rsidR="000676EB" w:rsidRPr="00505376">
        <w:rPr>
          <w:rFonts w:ascii="HG丸ｺﾞｼｯｸM-PRO" w:eastAsia="HG丸ｺﾞｼｯｸM-PRO" w:hAnsi="HG丸ｺﾞｼｯｸM-PRO" w:hint="eastAsia"/>
          <w:color w:val="auto"/>
          <w:sz w:val="22"/>
          <w:szCs w:val="22"/>
        </w:rPr>
        <w:t>本研究の実施許可日</w:t>
      </w:r>
      <w:r w:rsidR="002A2A0F" w:rsidRPr="00505376">
        <w:rPr>
          <w:rFonts w:ascii="HG丸ｺﾞｼｯｸM-PRO" w:eastAsia="HG丸ｺﾞｼｯｸM-PRO" w:hAnsi="HG丸ｺﾞｼｯｸM-PRO" w:hint="eastAsia"/>
          <w:color w:val="auto"/>
          <w:sz w:val="22"/>
          <w:szCs w:val="22"/>
        </w:rPr>
        <w:t xml:space="preserve"> ～ </w:t>
      </w:r>
      <w:r w:rsidR="00D32479" w:rsidRPr="00505376">
        <w:rPr>
          <w:rFonts w:ascii="HG丸ｺﾞｼｯｸM-PRO" w:eastAsia="HG丸ｺﾞｼｯｸM-PRO" w:hAnsi="HG丸ｺﾞｼｯｸM-PRO"/>
          <w:color w:val="auto"/>
          <w:sz w:val="22"/>
          <w:szCs w:val="22"/>
        </w:rPr>
        <w:t>2030</w:t>
      </w:r>
      <w:r w:rsidR="002A2A0F" w:rsidRPr="00505376">
        <w:rPr>
          <w:rFonts w:ascii="HG丸ｺﾞｼｯｸM-PRO" w:eastAsia="HG丸ｺﾞｼｯｸM-PRO" w:hAnsi="HG丸ｺﾞｼｯｸM-PRO" w:hint="eastAsia"/>
          <w:color w:val="auto"/>
          <w:sz w:val="22"/>
          <w:szCs w:val="22"/>
        </w:rPr>
        <w:t>年</w:t>
      </w:r>
      <w:r w:rsidR="00D32479" w:rsidRPr="00505376">
        <w:rPr>
          <w:rFonts w:ascii="HG丸ｺﾞｼｯｸM-PRO" w:eastAsia="HG丸ｺﾞｼｯｸM-PRO" w:hAnsi="HG丸ｺﾞｼｯｸM-PRO"/>
          <w:color w:val="auto"/>
          <w:sz w:val="22"/>
          <w:szCs w:val="22"/>
        </w:rPr>
        <w:t>3</w:t>
      </w:r>
      <w:r w:rsidR="002A2A0F" w:rsidRPr="00505376">
        <w:rPr>
          <w:rFonts w:ascii="HG丸ｺﾞｼｯｸM-PRO" w:eastAsia="HG丸ｺﾞｼｯｸM-PRO" w:hAnsi="HG丸ｺﾞｼｯｸM-PRO" w:hint="eastAsia"/>
          <w:color w:val="auto"/>
          <w:sz w:val="22"/>
          <w:szCs w:val="22"/>
        </w:rPr>
        <w:t>月</w:t>
      </w:r>
      <w:r w:rsidR="00D32479" w:rsidRPr="00505376">
        <w:rPr>
          <w:rFonts w:ascii="HG丸ｺﾞｼｯｸM-PRO" w:eastAsia="HG丸ｺﾞｼｯｸM-PRO" w:hAnsi="HG丸ｺﾞｼｯｸM-PRO"/>
          <w:color w:val="auto"/>
          <w:sz w:val="22"/>
          <w:szCs w:val="22"/>
        </w:rPr>
        <w:t>31</w:t>
      </w:r>
      <w:r w:rsidR="002A2A0F" w:rsidRPr="00505376">
        <w:rPr>
          <w:rFonts w:ascii="HG丸ｺﾞｼｯｸM-PRO" w:eastAsia="HG丸ｺﾞｼｯｸM-PRO" w:hAnsi="HG丸ｺﾞｼｯｸM-PRO" w:hint="eastAsia"/>
          <w:color w:val="auto"/>
          <w:sz w:val="22"/>
          <w:szCs w:val="22"/>
        </w:rPr>
        <w:t>日</w:t>
      </w:r>
    </w:p>
    <w:p w14:paraId="319C8277" w14:textId="77777777" w:rsidR="002A2A0F" w:rsidRPr="00505376" w:rsidRDefault="002A2A0F" w:rsidP="000676EB">
      <w:pPr>
        <w:ind w:firstLineChars="200" w:firstLine="440"/>
        <w:rPr>
          <w:rFonts w:ascii="HG丸ｺﾞｼｯｸM-PRO" w:eastAsia="HG丸ｺﾞｼｯｸM-PRO" w:hAnsi="HG丸ｺﾞｼｯｸM-PRO"/>
          <w:color w:val="auto"/>
          <w:sz w:val="22"/>
          <w:szCs w:val="22"/>
        </w:rPr>
      </w:pPr>
    </w:p>
    <w:p w14:paraId="4C7065D0" w14:textId="08DFE0F7" w:rsidR="00B94AB1" w:rsidRPr="00505376" w:rsidRDefault="00290CB3" w:rsidP="008C1F74">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4．</w:t>
      </w:r>
      <w:r w:rsidR="002A2A0F" w:rsidRPr="00505376">
        <w:rPr>
          <w:rFonts w:ascii="HG丸ｺﾞｼｯｸM-PRO" w:eastAsia="HG丸ｺﾞｼｯｸM-PRO" w:hAnsi="HG丸ｺﾞｼｯｸM-PRO" w:hint="eastAsia"/>
          <w:b/>
          <w:color w:val="auto"/>
          <w:sz w:val="22"/>
          <w:szCs w:val="22"/>
        </w:rPr>
        <w:t>研究</w:t>
      </w:r>
      <w:r w:rsidRPr="00505376">
        <w:rPr>
          <w:rFonts w:ascii="HG丸ｺﾞｼｯｸM-PRO" w:eastAsia="HG丸ｺﾞｼｯｸM-PRO" w:hAnsi="HG丸ｺﾞｼｯｸM-PRO" w:hint="eastAsia"/>
          <w:b/>
          <w:color w:val="auto"/>
          <w:sz w:val="22"/>
          <w:szCs w:val="22"/>
        </w:rPr>
        <w:t>方法</w:t>
      </w:r>
      <w:r w:rsidR="00B422E8" w:rsidRPr="00505376">
        <w:rPr>
          <w:rFonts w:ascii="HG丸ｺﾞｼｯｸM-PRO" w:eastAsia="HG丸ｺﾞｼｯｸM-PRO" w:hAnsi="HG丸ｺﾞｼｯｸM-PRO" w:hint="eastAsia"/>
          <w:b/>
          <w:color w:val="auto"/>
          <w:sz w:val="22"/>
          <w:szCs w:val="22"/>
        </w:rPr>
        <w:t xml:space="preserve">　</w:t>
      </w:r>
    </w:p>
    <w:p w14:paraId="69752C82" w14:textId="6280A671" w:rsidR="00B94AB1" w:rsidRPr="00505376" w:rsidRDefault="008C1F74" w:rsidP="00BF57AF">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本研究は観察研究であり，対象となる患者さんから新たに試料（血液検査，骨髄検査）を頂くことはありません</w:t>
      </w:r>
      <w:r w:rsidR="00BF57AF" w:rsidRPr="00505376">
        <w:rPr>
          <w:rFonts w:ascii="HG丸ｺﾞｼｯｸM-PRO" w:eastAsia="HG丸ｺﾞｼｯｸM-PRO" w:hAnsi="HG丸ｺﾞｼｯｸM-PRO" w:hint="eastAsia"/>
          <w:color w:val="auto"/>
          <w:sz w:val="22"/>
          <w:szCs w:val="22"/>
        </w:rPr>
        <w:t>が,</w:t>
      </w:r>
      <w:r w:rsidR="00BF57AF" w:rsidRPr="00505376">
        <w:rPr>
          <w:rFonts w:hint="eastAsia"/>
        </w:rPr>
        <w:t xml:space="preserve"> </w:t>
      </w:r>
      <w:r w:rsidR="00BF57AF" w:rsidRPr="00505376">
        <w:rPr>
          <w:rFonts w:ascii="HG丸ｺﾞｼｯｸM-PRO" w:eastAsia="HG丸ｺﾞｼｯｸM-PRO" w:hAnsi="HG丸ｺﾞｼｯｸM-PRO" w:hint="eastAsia"/>
          <w:color w:val="auto"/>
          <w:sz w:val="22"/>
          <w:szCs w:val="22"/>
        </w:rPr>
        <w:t>通常診療で作成した骨髄標本を用いて免疫染色を行います</w:t>
      </w:r>
      <w:r w:rsidRPr="00505376">
        <w:rPr>
          <w:rFonts w:ascii="HG丸ｺﾞｼｯｸM-PRO" w:eastAsia="HG丸ｺﾞｼｯｸM-PRO" w:hAnsi="HG丸ｺﾞｼｯｸM-PRO" w:hint="eastAsia"/>
          <w:color w:val="auto"/>
          <w:sz w:val="22"/>
          <w:szCs w:val="22"/>
        </w:rPr>
        <w:t>．</w:t>
      </w:r>
      <w:r w:rsidR="00BF57AF" w:rsidRPr="00505376">
        <w:rPr>
          <w:rFonts w:ascii="HG丸ｺﾞｼｯｸM-PRO" w:eastAsia="HG丸ｺﾞｼｯｸM-PRO" w:hAnsi="HG丸ｺﾞｼｯｸM-PRO" w:hint="eastAsia"/>
          <w:color w:val="auto"/>
          <w:sz w:val="22"/>
          <w:szCs w:val="22"/>
        </w:rPr>
        <w:t xml:space="preserve">また, </w:t>
      </w:r>
      <w:r w:rsidRPr="00505376">
        <w:rPr>
          <w:rFonts w:ascii="HG丸ｺﾞｼｯｸM-PRO" w:eastAsia="HG丸ｺﾞｼｯｸM-PRO" w:hAnsi="HG丸ｺﾞｼｯｸM-PRO" w:hint="eastAsia"/>
          <w:color w:val="auto"/>
          <w:sz w:val="22"/>
          <w:szCs w:val="22"/>
        </w:rPr>
        <w:t>対象となる患者さんの</w:t>
      </w:r>
      <w:r w:rsidR="00BF57AF" w:rsidRPr="00505376">
        <w:rPr>
          <w:rFonts w:ascii="HG丸ｺﾞｼｯｸM-PRO" w:eastAsia="HG丸ｺﾞｼｯｸM-PRO" w:hAnsi="HG丸ｺﾞｼｯｸM-PRO" w:hint="eastAsia"/>
          <w:color w:val="auto"/>
          <w:sz w:val="22"/>
          <w:szCs w:val="22"/>
        </w:rPr>
        <w:t xml:space="preserve"> </w:t>
      </w:r>
      <w:r w:rsidR="00EE0FF4" w:rsidRPr="00505376">
        <w:rPr>
          <w:rFonts w:ascii="HG丸ｺﾞｼｯｸM-PRO" w:eastAsia="HG丸ｺﾞｼｯｸM-PRO" w:hAnsi="HG丸ｺﾞｼｯｸM-PRO" w:hint="eastAsia"/>
          <w:color w:val="auto"/>
          <w:sz w:val="22"/>
          <w:szCs w:val="22"/>
        </w:rPr>
        <w:t>年齢や</w:t>
      </w:r>
      <w:r w:rsidRPr="00505376">
        <w:rPr>
          <w:rFonts w:ascii="HG丸ｺﾞｼｯｸM-PRO" w:eastAsia="HG丸ｺﾞｼｯｸM-PRO" w:hAnsi="HG丸ｺﾞｼｯｸM-PRO" w:hint="eastAsia"/>
          <w:color w:val="auto"/>
          <w:sz w:val="22"/>
          <w:szCs w:val="22"/>
        </w:rPr>
        <w:t>性別，</w:t>
      </w:r>
      <w:r w:rsidR="00EE0FF4" w:rsidRPr="00505376">
        <w:rPr>
          <w:rFonts w:ascii="HG丸ｺﾞｼｯｸM-PRO" w:eastAsia="HG丸ｺﾞｼｯｸM-PRO" w:hAnsi="HG丸ｺﾞｼｯｸM-PRO" w:hint="eastAsia"/>
          <w:color w:val="auto"/>
          <w:sz w:val="22"/>
          <w:szCs w:val="22"/>
        </w:rPr>
        <w:t>診療に関わる情報や</w:t>
      </w:r>
      <w:r w:rsidRPr="00505376">
        <w:rPr>
          <w:rFonts w:ascii="HG丸ｺﾞｼｯｸM-PRO" w:eastAsia="HG丸ｺﾞｼｯｸM-PRO" w:hAnsi="HG丸ｺﾞｼｯｸM-PRO" w:hint="eastAsia"/>
          <w:color w:val="auto"/>
          <w:sz w:val="22"/>
          <w:szCs w:val="22"/>
        </w:rPr>
        <w:t>検査結果，治療経過などの情報を電子カルテから集めて行います．</w:t>
      </w:r>
    </w:p>
    <w:p w14:paraId="7C7E2366" w14:textId="77777777" w:rsidR="003C48FB" w:rsidRPr="00505376" w:rsidRDefault="003C48FB" w:rsidP="00BF57AF">
      <w:pPr>
        <w:ind w:firstLine="220"/>
        <w:rPr>
          <w:rFonts w:ascii="HG丸ｺﾞｼｯｸM-PRO" w:eastAsia="HG丸ｺﾞｼｯｸM-PRO" w:hAnsi="HG丸ｺﾞｼｯｸM-PRO"/>
          <w:color w:val="auto"/>
          <w:sz w:val="22"/>
          <w:szCs w:val="22"/>
        </w:rPr>
      </w:pPr>
    </w:p>
    <w:p w14:paraId="786FA6B3" w14:textId="0E4E9690" w:rsidR="002A2A0F" w:rsidRPr="00505376" w:rsidRDefault="00290CB3" w:rsidP="001A3C75">
      <w:pPr>
        <w:tabs>
          <w:tab w:val="left" w:pos="1067"/>
        </w:tabs>
        <w:ind w:left="224" w:hangingChars="100" w:hanging="224"/>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lastRenderedPageBreak/>
        <w:t>5．</w:t>
      </w:r>
      <w:r w:rsidR="002A2A0F" w:rsidRPr="00505376">
        <w:rPr>
          <w:rFonts w:ascii="HG丸ｺﾞｼｯｸM-PRO" w:eastAsia="HG丸ｺﾞｼｯｸM-PRO" w:hAnsi="HG丸ｺﾞｼｯｸM-PRO" w:hint="eastAsia"/>
          <w:b/>
          <w:color w:val="auto"/>
          <w:sz w:val="22"/>
          <w:szCs w:val="22"/>
        </w:rPr>
        <w:t>使用する試料</w:t>
      </w:r>
      <w:r w:rsidR="00253B4C" w:rsidRPr="00505376">
        <w:rPr>
          <w:rFonts w:ascii="HG丸ｺﾞｼｯｸM-PRO" w:eastAsia="HG丸ｺﾞｼｯｸM-PRO" w:hAnsi="HG丸ｺﾞｼｯｸM-PRO" w:hint="eastAsia"/>
          <w:b/>
          <w:color w:val="auto"/>
          <w:sz w:val="22"/>
          <w:szCs w:val="22"/>
        </w:rPr>
        <w:t>・情報</w:t>
      </w:r>
      <w:r w:rsidR="00B422E8" w:rsidRPr="00505376">
        <w:rPr>
          <w:rFonts w:ascii="HG丸ｺﾞｼｯｸM-PRO" w:eastAsia="HG丸ｺﾞｼｯｸM-PRO" w:hAnsi="HG丸ｺﾞｼｯｸM-PRO" w:hint="eastAsia"/>
          <w:b/>
          <w:color w:val="auto"/>
          <w:sz w:val="22"/>
          <w:szCs w:val="22"/>
        </w:rPr>
        <w:t xml:space="preserve">　</w:t>
      </w:r>
    </w:p>
    <w:p w14:paraId="18D6D1FF" w14:textId="77777777" w:rsidR="006B266E" w:rsidRPr="00505376" w:rsidRDefault="006B0871" w:rsidP="00E46A70">
      <w:pPr>
        <w:ind w:leftChars="105" w:left="2921" w:hangingChars="1204" w:hanging="2701"/>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b/>
          <w:color w:val="auto"/>
          <w:sz w:val="22"/>
          <w:szCs w:val="22"/>
        </w:rPr>
        <w:t xml:space="preserve">◇ </w:t>
      </w:r>
      <w:r w:rsidR="002A2A0F" w:rsidRPr="00505376">
        <w:rPr>
          <w:rFonts w:ascii="HG丸ｺﾞｼｯｸM-PRO" w:eastAsia="HG丸ｺﾞｼｯｸM-PRO" w:hAnsi="HG丸ｺﾞｼｯｸM-PRO" w:hint="eastAsia"/>
          <w:color w:val="auto"/>
          <w:sz w:val="22"/>
          <w:szCs w:val="22"/>
        </w:rPr>
        <w:t>研究に使用する試料</w:t>
      </w:r>
      <w:r w:rsidRPr="00505376">
        <w:rPr>
          <w:rFonts w:ascii="HG丸ｺﾞｼｯｸM-PRO" w:eastAsia="HG丸ｺﾞｼｯｸM-PRO" w:hAnsi="HG丸ｺﾞｼｯｸM-PRO" w:hint="eastAsia"/>
          <w:color w:val="auto"/>
          <w:sz w:val="22"/>
          <w:szCs w:val="22"/>
        </w:rPr>
        <w:t xml:space="preserve"> </w:t>
      </w:r>
    </w:p>
    <w:p w14:paraId="61F34C9B" w14:textId="1B8A2BF2" w:rsidR="008B3C61" w:rsidRPr="00505376" w:rsidRDefault="00E46A70" w:rsidP="00CE34F7">
      <w:pPr>
        <w:ind w:left="532"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本研究では、</w:t>
      </w:r>
      <w:r w:rsidR="00254389" w:rsidRPr="00505376">
        <w:rPr>
          <w:rFonts w:ascii="HG丸ｺﾞｼｯｸM-PRO" w:eastAsia="HG丸ｺﾞｼｯｸM-PRO" w:hAnsi="HG丸ｺﾞｼｯｸM-PRO" w:hint="eastAsia"/>
          <w:color w:val="auto"/>
          <w:sz w:val="22"/>
          <w:szCs w:val="22"/>
        </w:rPr>
        <w:t>既存の診療情報の利用に加え、既存の</w:t>
      </w:r>
      <w:r w:rsidRPr="00505376">
        <w:rPr>
          <w:rFonts w:ascii="HG丸ｺﾞｼｯｸM-PRO" w:eastAsia="HG丸ｺﾞｼｯｸM-PRO" w:hAnsi="HG丸ｺﾞｼｯｸM-PRO" w:hint="eastAsia"/>
          <w:color w:val="auto"/>
          <w:sz w:val="22"/>
          <w:szCs w:val="22"/>
        </w:rPr>
        <w:t>試料</w:t>
      </w:r>
      <w:r w:rsidR="00254389" w:rsidRPr="00505376">
        <w:rPr>
          <w:rFonts w:ascii="HG丸ｺﾞｼｯｸM-PRO" w:eastAsia="HG丸ｺﾞｼｯｸM-PRO" w:hAnsi="HG丸ｺﾞｼｯｸM-PRO" w:hint="eastAsia"/>
          <w:color w:val="auto"/>
          <w:sz w:val="22"/>
          <w:szCs w:val="22"/>
        </w:rPr>
        <w:t>に検査を追加します</w:t>
      </w:r>
      <w:r w:rsidR="008C1F74" w:rsidRPr="00505376">
        <w:rPr>
          <w:rFonts w:ascii="HG丸ｺﾞｼｯｸM-PRO" w:eastAsia="HG丸ｺﾞｼｯｸM-PRO" w:hAnsi="HG丸ｺﾞｼｯｸM-PRO" w:hint="eastAsia"/>
          <w:color w:val="auto"/>
          <w:sz w:val="22"/>
          <w:szCs w:val="22"/>
        </w:rPr>
        <w:t>．</w:t>
      </w:r>
      <w:r w:rsidR="00254389" w:rsidRPr="00505376">
        <w:rPr>
          <w:rFonts w:ascii="HG丸ｺﾞｼｯｸM-PRO" w:eastAsia="HG丸ｺﾞｼｯｸM-PRO" w:hAnsi="HG丸ｺﾞｼｯｸM-PRO" w:hint="eastAsia"/>
          <w:color w:val="auto"/>
          <w:sz w:val="22"/>
          <w:szCs w:val="22"/>
        </w:rPr>
        <w:t>患者さんから新たに試料を頂くことはありません．</w:t>
      </w:r>
    </w:p>
    <w:p w14:paraId="0E70261B" w14:textId="77777777" w:rsidR="00340BD3" w:rsidRPr="00505376" w:rsidRDefault="00340BD3" w:rsidP="001A3C75">
      <w:pPr>
        <w:rPr>
          <w:rFonts w:ascii="HG丸ｺﾞｼｯｸM-PRO" w:eastAsia="HG丸ｺﾞｼｯｸM-PRO" w:hAnsi="HG丸ｺﾞｼｯｸM-PRO"/>
          <w:color w:val="auto"/>
          <w:sz w:val="22"/>
          <w:szCs w:val="22"/>
        </w:rPr>
      </w:pPr>
    </w:p>
    <w:p w14:paraId="0C09EABE" w14:textId="77777777" w:rsidR="006B266E" w:rsidRPr="00505376" w:rsidRDefault="0055529E" w:rsidP="007C7C59">
      <w:pPr>
        <w:ind w:leftChars="105" w:left="2995" w:hangingChars="1237" w:hanging="2775"/>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b/>
          <w:color w:val="auto"/>
          <w:sz w:val="22"/>
          <w:szCs w:val="22"/>
        </w:rPr>
        <w:t xml:space="preserve">◇ </w:t>
      </w:r>
      <w:r w:rsidRPr="00505376">
        <w:rPr>
          <w:rFonts w:ascii="HG丸ｺﾞｼｯｸM-PRO" w:eastAsia="HG丸ｺﾞｼｯｸM-PRO" w:hAnsi="HG丸ｺﾞｼｯｸM-PRO" w:hint="eastAsia"/>
          <w:color w:val="auto"/>
          <w:sz w:val="22"/>
          <w:szCs w:val="22"/>
        </w:rPr>
        <w:t>研究に使用する情報</w:t>
      </w:r>
      <w:r w:rsidR="00B422E8" w:rsidRPr="00505376">
        <w:rPr>
          <w:rFonts w:ascii="HG丸ｺﾞｼｯｸM-PRO" w:eastAsia="HG丸ｺﾞｼｯｸM-PRO" w:hAnsi="HG丸ｺﾞｼｯｸM-PRO" w:hint="eastAsia"/>
          <w:color w:val="auto"/>
          <w:sz w:val="22"/>
          <w:szCs w:val="22"/>
        </w:rPr>
        <w:t xml:space="preserve">　</w:t>
      </w:r>
    </w:p>
    <w:p w14:paraId="072A3C0C" w14:textId="5F941AE5" w:rsidR="008C1F74" w:rsidRPr="00505376" w:rsidRDefault="008C1F74" w:rsidP="00CE34F7">
      <w:pPr>
        <w:ind w:left="546" w:right="139"/>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本研究を目的として，通常診療における医療情報（電子カルテの情報）から下記の項目を調査します．</w:t>
      </w:r>
    </w:p>
    <w:p w14:paraId="3A4567D7" w14:textId="77777777" w:rsidR="008C1F74" w:rsidRPr="00505376" w:rsidRDefault="008C1F74" w:rsidP="00AC0037">
      <w:pPr>
        <w:ind w:left="1701" w:hanging="1134"/>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患者情報：年齢，性別，合併症，生活歴，家族歴，治療歴，ECOG Performance Status，診断日，V</w:t>
      </w:r>
      <w:r w:rsidRPr="00505376">
        <w:rPr>
          <w:rFonts w:ascii="HG丸ｺﾞｼｯｸM-PRO" w:eastAsia="HG丸ｺﾞｼｯｸM-PRO" w:hAnsi="HG丸ｺﾞｼｯｸM-PRO"/>
          <w:color w:val="auto"/>
          <w:sz w:val="22"/>
          <w:szCs w:val="22"/>
        </w:rPr>
        <w:t>EN+AZA</w:t>
      </w:r>
      <w:r w:rsidRPr="00505376">
        <w:rPr>
          <w:rFonts w:ascii="HG丸ｺﾞｼｯｸM-PRO" w:eastAsia="HG丸ｺﾞｼｯｸM-PRO" w:hAnsi="HG丸ｺﾞｼｯｸM-PRO" w:hint="eastAsia"/>
          <w:color w:val="auto"/>
          <w:sz w:val="22"/>
          <w:szCs w:val="22"/>
        </w:rPr>
        <w:t>の治療スケジュール，併用抗真菌薬，</w:t>
      </w:r>
      <w:r w:rsidRPr="00505376">
        <w:rPr>
          <w:rFonts w:ascii="HG丸ｺﾞｼｯｸM-PRO" w:eastAsia="HG丸ｺﾞｼｯｸM-PRO" w:hAnsi="HG丸ｺﾞｼｯｸM-PRO"/>
          <w:color w:val="auto"/>
          <w:sz w:val="22"/>
          <w:szCs w:val="22"/>
        </w:rPr>
        <w:t>G-CSF</w:t>
      </w:r>
      <w:r w:rsidRPr="00505376">
        <w:rPr>
          <w:rFonts w:ascii="HG丸ｺﾞｼｯｸM-PRO" w:eastAsia="HG丸ｺﾞｼｯｸM-PRO" w:hAnsi="HG丸ｺﾞｼｯｸM-PRO" w:hint="eastAsia"/>
          <w:color w:val="auto"/>
          <w:sz w:val="22"/>
          <w:szCs w:val="22"/>
        </w:rPr>
        <w:t>製剤使用歴，V</w:t>
      </w:r>
      <w:r w:rsidRPr="00505376">
        <w:rPr>
          <w:rFonts w:ascii="HG丸ｺﾞｼｯｸM-PRO" w:eastAsia="HG丸ｺﾞｼｯｸM-PRO" w:hAnsi="HG丸ｺﾞｼｯｸM-PRO"/>
          <w:color w:val="auto"/>
          <w:sz w:val="22"/>
          <w:szCs w:val="22"/>
        </w:rPr>
        <w:t>EN+AZA</w:t>
      </w:r>
      <w:r w:rsidRPr="00505376">
        <w:rPr>
          <w:rFonts w:ascii="HG丸ｺﾞｼｯｸM-PRO" w:eastAsia="HG丸ｺﾞｼｯｸM-PRO" w:hAnsi="HG丸ｺﾞｼｯｸM-PRO" w:hint="eastAsia"/>
          <w:color w:val="auto"/>
          <w:sz w:val="22"/>
          <w:szCs w:val="22"/>
        </w:rPr>
        <w:t>療法後の治療内容，治療効果，治療効果の評価日，再発日，死亡日，最終観察日</w:t>
      </w:r>
    </w:p>
    <w:p w14:paraId="13AD6AAA" w14:textId="77777777" w:rsidR="008C1F74" w:rsidRPr="00505376" w:rsidRDefault="008C1F74" w:rsidP="00AC0037">
      <w:pPr>
        <w:ind w:leftChars="270" w:left="2098" w:right="281" w:hangingChars="696" w:hanging="1531"/>
        <w:rPr>
          <w:rFonts w:ascii="HG丸ｺﾞｼｯｸM-PRO" w:eastAsia="HG丸ｺﾞｼｯｸM-PRO" w:hAnsi="HG丸ｺﾞｼｯｸM-PRO"/>
          <w:color w:val="auto"/>
          <w:sz w:val="22"/>
          <w:szCs w:val="22"/>
        </w:rPr>
      </w:pPr>
      <w:bookmarkStart w:id="0" w:name="_Hlk91241959"/>
      <w:r w:rsidRPr="00505376">
        <w:rPr>
          <w:rFonts w:ascii="HG丸ｺﾞｼｯｸM-PRO" w:eastAsia="HG丸ｺﾞｼｯｸM-PRO" w:hAnsi="HG丸ｺﾞｼｯｸM-PRO" w:hint="eastAsia"/>
          <w:color w:val="auto"/>
          <w:sz w:val="22"/>
          <w:szCs w:val="22"/>
        </w:rPr>
        <w:t>血液学的検査：白血球数，白血球分画（好中球，好酸球，好塩基球，単球，リンパ球，芽球），ヘモグロビン，網赤血球数，血小板数</w:t>
      </w:r>
    </w:p>
    <w:p w14:paraId="7EE1C123" w14:textId="77777777" w:rsidR="008C1F74" w:rsidRPr="00505376" w:rsidRDefault="008C1F74" w:rsidP="00A159F9">
      <w:pPr>
        <w:ind w:left="567"/>
        <w:rPr>
          <w:rFonts w:ascii="HG丸ｺﾞｼｯｸM-PRO" w:eastAsia="HG丸ｺﾞｼｯｸM-PRO" w:hAnsi="HG丸ｺﾞｼｯｸM-PRO"/>
          <w:color w:val="auto"/>
          <w:sz w:val="22"/>
          <w:szCs w:val="22"/>
        </w:rPr>
      </w:pPr>
      <w:bookmarkStart w:id="1" w:name="_Hlk91241934"/>
      <w:bookmarkEnd w:id="0"/>
      <w:r w:rsidRPr="00505376">
        <w:rPr>
          <w:rFonts w:ascii="HG丸ｺﾞｼｯｸM-PRO" w:eastAsia="HG丸ｺﾞｼｯｸM-PRO" w:hAnsi="HG丸ｺﾞｼｯｸM-PRO" w:hint="eastAsia"/>
          <w:color w:val="auto"/>
          <w:sz w:val="22"/>
          <w:szCs w:val="22"/>
        </w:rPr>
        <w:t>生化学検査：LDH，AST，ALT，BUN，クレアチニン，総ビリルビン，CRP</w:t>
      </w:r>
    </w:p>
    <w:p w14:paraId="35BB6390" w14:textId="77777777" w:rsidR="008C1F74" w:rsidRPr="00505376" w:rsidRDefault="008C1F74" w:rsidP="00A159F9">
      <w:pPr>
        <w:ind w:left="567"/>
        <w:rPr>
          <w:rFonts w:ascii="HG丸ｺﾞｼｯｸM-PRO" w:eastAsia="HG丸ｺﾞｼｯｸM-PRO" w:hAnsi="HG丸ｺﾞｼｯｸM-PRO"/>
          <w:bCs/>
          <w:color w:val="auto"/>
          <w:sz w:val="22"/>
          <w:szCs w:val="22"/>
        </w:rPr>
      </w:pPr>
      <w:r w:rsidRPr="00505376">
        <w:rPr>
          <w:rFonts w:ascii="HG丸ｺﾞｼｯｸM-PRO" w:eastAsia="HG丸ｺﾞｼｯｸM-PRO" w:hAnsi="HG丸ｺﾞｼｯｸM-PRO" w:hint="eastAsia"/>
          <w:bCs/>
          <w:color w:val="auto"/>
          <w:sz w:val="22"/>
          <w:szCs w:val="22"/>
        </w:rPr>
        <w:t>骨髄検査：有核細胞数，巨核球数，芽球数，骨髄像</w:t>
      </w:r>
    </w:p>
    <w:p w14:paraId="70E74AED" w14:textId="77777777" w:rsidR="008C1F74" w:rsidRPr="00505376" w:rsidRDefault="008C1F74" w:rsidP="00A159F9">
      <w:pPr>
        <w:ind w:left="567"/>
        <w:rPr>
          <w:rFonts w:ascii="HG丸ｺﾞｼｯｸM-PRO" w:eastAsia="HG丸ｺﾞｼｯｸM-PRO" w:hAnsi="HG丸ｺﾞｼｯｸM-PRO"/>
          <w:bCs/>
          <w:color w:val="auto"/>
          <w:sz w:val="22"/>
          <w:szCs w:val="22"/>
        </w:rPr>
      </w:pPr>
      <w:r w:rsidRPr="00505376">
        <w:rPr>
          <w:rFonts w:ascii="HG丸ｺﾞｼｯｸM-PRO" w:eastAsia="HG丸ｺﾞｼｯｸM-PRO" w:hAnsi="HG丸ｺﾞｼｯｸM-PRO" w:hint="eastAsia"/>
          <w:bCs/>
          <w:color w:val="auto"/>
          <w:sz w:val="22"/>
          <w:szCs w:val="22"/>
        </w:rPr>
        <w:t>細胞遺伝学的検査：染色体，表面抗原</w:t>
      </w:r>
    </w:p>
    <w:p w14:paraId="78274F31" w14:textId="77777777" w:rsidR="00A159F9" w:rsidRPr="00505376" w:rsidRDefault="008C1F74" w:rsidP="00A159F9">
      <w:pPr>
        <w:ind w:leftChars="270" w:left="992" w:hangingChars="193" w:hanging="425"/>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 xml:space="preserve">遺伝子検査：WT1 </w:t>
      </w:r>
      <w:r w:rsidRPr="00505376">
        <w:rPr>
          <w:rFonts w:ascii="HG丸ｺﾞｼｯｸM-PRO" w:eastAsia="HG丸ｺﾞｼｯｸM-PRO" w:hAnsi="HG丸ｺﾞｼｯｸM-PRO"/>
          <w:color w:val="auto"/>
          <w:sz w:val="22"/>
          <w:szCs w:val="22"/>
        </w:rPr>
        <w:t>mRNA</w:t>
      </w:r>
      <w:r w:rsidRPr="00505376">
        <w:rPr>
          <w:rFonts w:ascii="HG丸ｺﾞｼｯｸM-PRO" w:eastAsia="HG丸ｺﾞｼｯｸM-PRO" w:hAnsi="HG丸ｺﾞｼｯｸM-PRO" w:hint="eastAsia"/>
          <w:color w:val="auto"/>
          <w:sz w:val="22"/>
          <w:szCs w:val="22"/>
        </w:rPr>
        <w:t>，FLT3-ITD/TKD変異の有無</w:t>
      </w:r>
      <w:bookmarkStart w:id="2" w:name="_Hlk91193995"/>
      <w:bookmarkEnd w:id="1"/>
    </w:p>
    <w:p w14:paraId="3FC0046E" w14:textId="77777777" w:rsidR="00A159F9" w:rsidRPr="00505376" w:rsidRDefault="00A159F9" w:rsidP="00A159F9">
      <w:pPr>
        <w:ind w:leftChars="270" w:left="992" w:hangingChars="193" w:hanging="425"/>
        <w:rPr>
          <w:rFonts w:ascii="HG丸ｺﾞｼｯｸM-PRO" w:eastAsia="HG丸ｺﾞｼｯｸM-PRO" w:hAnsi="HG丸ｺﾞｼｯｸM-PRO"/>
          <w:color w:val="auto"/>
          <w:sz w:val="22"/>
          <w:szCs w:val="22"/>
        </w:rPr>
      </w:pPr>
    </w:p>
    <w:p w14:paraId="4804FDC3" w14:textId="1715F0B5" w:rsidR="008C1F74" w:rsidRPr="00505376" w:rsidRDefault="008C1F74" w:rsidP="00A159F9">
      <w:pPr>
        <w:ind w:leftChars="270" w:left="992" w:hangingChars="193" w:hanging="425"/>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骨髄液や血液での遺伝子変異解析</w:t>
      </w:r>
      <w:bookmarkEnd w:id="2"/>
      <w:r w:rsidRPr="00505376">
        <w:rPr>
          <w:rFonts w:ascii="HG丸ｺﾞｼｯｸM-PRO" w:eastAsia="HG丸ｺﾞｼｯｸM-PRO" w:hAnsi="HG丸ｺﾞｼｯｸM-PRO" w:hint="eastAsia"/>
          <w:color w:val="auto"/>
          <w:sz w:val="22"/>
          <w:szCs w:val="22"/>
        </w:rPr>
        <w:t>が実施された症例では解析結果を使用します．</w:t>
      </w:r>
    </w:p>
    <w:p w14:paraId="1A654374" w14:textId="77777777" w:rsidR="00A159F9" w:rsidRPr="00505376" w:rsidRDefault="00A159F9" w:rsidP="008C1F74">
      <w:pPr>
        <w:rPr>
          <w:rFonts w:ascii="HG丸ｺﾞｼｯｸM-PRO" w:eastAsia="HG丸ｺﾞｼｯｸM-PRO" w:hAnsi="HG丸ｺﾞｼｯｸM-PRO"/>
          <w:color w:val="auto"/>
          <w:sz w:val="22"/>
          <w:szCs w:val="22"/>
        </w:rPr>
      </w:pPr>
    </w:p>
    <w:p w14:paraId="3C9CFE99" w14:textId="4476BE09" w:rsidR="00254389" w:rsidRPr="00505376" w:rsidRDefault="008C1F74" w:rsidP="00A159F9">
      <w:pPr>
        <w:ind w:left="567"/>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病理診断：骨髄液や末梢血液の病理像，免疫染色</w:t>
      </w:r>
    </w:p>
    <w:p w14:paraId="4797F818" w14:textId="02F69ED2" w:rsidR="00254389" w:rsidRPr="00505376" w:rsidRDefault="00254389" w:rsidP="00A159F9">
      <w:pPr>
        <w:ind w:left="567"/>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また、既存の試料に免疫染色</w:t>
      </w:r>
      <w:r w:rsidRPr="00505376">
        <w:rPr>
          <w:rFonts w:ascii="HG丸ｺﾞｼｯｸM-PRO" w:eastAsia="HG丸ｺﾞｼｯｸM-PRO" w:hAnsi="HG丸ｺﾞｼｯｸM-PRO"/>
          <w:color w:val="auto"/>
          <w:sz w:val="22"/>
          <w:szCs w:val="22"/>
        </w:rPr>
        <w:t>(</w:t>
      </w:r>
      <w:r w:rsidRPr="00505376">
        <w:rPr>
          <w:rFonts w:ascii="HG丸ｺﾞｼｯｸM-PRO" w:eastAsia="HG丸ｺﾞｼｯｸM-PRO" w:hAnsi="HG丸ｺﾞｼｯｸM-PRO" w:hint="eastAsia"/>
          <w:color w:val="auto"/>
          <w:sz w:val="22"/>
          <w:szCs w:val="22"/>
        </w:rPr>
        <w:t>TP53, Mcl-1</w:t>
      </w:r>
      <w:r w:rsidRPr="00505376">
        <w:rPr>
          <w:rFonts w:ascii="HG丸ｺﾞｼｯｸM-PRO" w:eastAsia="HG丸ｺﾞｼｯｸM-PRO" w:hAnsi="HG丸ｺﾞｼｯｸM-PRO"/>
          <w:color w:val="auto"/>
          <w:sz w:val="22"/>
          <w:szCs w:val="22"/>
        </w:rPr>
        <w:t>, Bcl-2</w:t>
      </w:r>
      <w:r w:rsidRPr="00505376">
        <w:rPr>
          <w:rFonts w:ascii="HG丸ｺﾞｼｯｸM-PRO" w:eastAsia="HG丸ｺﾞｼｯｸM-PRO" w:hAnsi="HG丸ｺﾞｼｯｸM-PRO" w:hint="eastAsia"/>
          <w:color w:val="auto"/>
          <w:sz w:val="22"/>
          <w:szCs w:val="22"/>
        </w:rPr>
        <w:t>)を追加し、病理診断を行います．</w:t>
      </w:r>
    </w:p>
    <w:p w14:paraId="3B0221C4" w14:textId="77777777" w:rsidR="008C1F74" w:rsidRPr="00505376" w:rsidRDefault="008C1F74" w:rsidP="008C1F74">
      <w:pPr>
        <w:rPr>
          <w:rFonts w:ascii="HG丸ｺﾞｼｯｸM-PRO" w:eastAsia="HG丸ｺﾞｼｯｸM-PRO" w:hAnsi="HG丸ｺﾞｼｯｸM-PRO"/>
          <w:color w:val="auto"/>
          <w:sz w:val="22"/>
          <w:szCs w:val="22"/>
        </w:rPr>
      </w:pPr>
    </w:p>
    <w:p w14:paraId="44EB29D7" w14:textId="0953E52A" w:rsidR="008B3C61" w:rsidRPr="00505376" w:rsidRDefault="009F55A4" w:rsidP="00A159F9">
      <w:pPr>
        <w:ind w:left="567" w:right="565"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研究対象者となる患者さんの</w:t>
      </w:r>
      <w:r w:rsidR="007C7C59" w:rsidRPr="00505376">
        <w:rPr>
          <w:rFonts w:ascii="HG丸ｺﾞｼｯｸM-PRO" w:eastAsia="HG丸ｺﾞｼｯｸM-PRO" w:hAnsi="HG丸ｺﾞｼｯｸM-PRO" w:hint="eastAsia"/>
          <w:color w:val="auto"/>
          <w:sz w:val="22"/>
          <w:szCs w:val="22"/>
        </w:rPr>
        <w:t>情報は</w:t>
      </w:r>
      <w:r w:rsidRPr="00505376">
        <w:rPr>
          <w:rFonts w:ascii="HG丸ｺﾞｼｯｸM-PRO" w:eastAsia="HG丸ｺﾞｼｯｸM-PRO" w:hAnsi="HG丸ｺﾞｼｯｸM-PRO" w:hint="eastAsia"/>
          <w:color w:val="auto"/>
          <w:sz w:val="22"/>
          <w:szCs w:val="22"/>
        </w:rPr>
        <w:t>特定の個人を識別することができないように加工</w:t>
      </w:r>
      <w:r w:rsidR="007C7C59" w:rsidRPr="00505376">
        <w:rPr>
          <w:rFonts w:ascii="HG丸ｺﾞｼｯｸM-PRO" w:eastAsia="HG丸ｺﾞｼｯｸM-PRO" w:hAnsi="HG丸ｺﾞｼｯｸM-PRO" w:hint="eastAsia"/>
          <w:color w:val="auto"/>
          <w:sz w:val="22"/>
          <w:szCs w:val="22"/>
        </w:rPr>
        <w:t>し、プライバシーの保護には細心の注意を払</w:t>
      </w:r>
      <w:r w:rsidR="008C1F74" w:rsidRPr="00505376">
        <w:rPr>
          <w:rFonts w:ascii="HG丸ｺﾞｼｯｸM-PRO" w:eastAsia="HG丸ｺﾞｼｯｸM-PRO" w:hAnsi="HG丸ｺﾞｼｯｸM-PRO" w:hint="eastAsia"/>
          <w:color w:val="auto"/>
          <w:sz w:val="22"/>
          <w:szCs w:val="22"/>
        </w:rPr>
        <w:t>います</w:t>
      </w:r>
      <w:r w:rsidR="007C7C59" w:rsidRPr="00505376">
        <w:rPr>
          <w:rFonts w:ascii="HG丸ｺﾞｼｯｸM-PRO" w:eastAsia="HG丸ｺﾞｼｯｸM-PRO" w:hAnsi="HG丸ｺﾞｼｯｸM-PRO" w:hint="eastAsia"/>
          <w:color w:val="auto"/>
          <w:sz w:val="22"/>
          <w:szCs w:val="22"/>
        </w:rPr>
        <w:t>。</w:t>
      </w:r>
    </w:p>
    <w:p w14:paraId="01FF23AE" w14:textId="77777777" w:rsidR="001A3C75" w:rsidRPr="00505376" w:rsidRDefault="001A3C75" w:rsidP="001A3C75">
      <w:pPr>
        <w:rPr>
          <w:rFonts w:ascii="HG丸ｺﾞｼｯｸM-PRO" w:eastAsia="HG丸ｺﾞｼｯｸM-PRO" w:hAnsi="HG丸ｺﾞｼｯｸM-PRO"/>
          <w:color w:val="auto"/>
          <w:sz w:val="22"/>
          <w:szCs w:val="22"/>
        </w:rPr>
      </w:pPr>
    </w:p>
    <w:p w14:paraId="193032C9" w14:textId="5C4DEF58" w:rsidR="006B266E" w:rsidRPr="00505376" w:rsidRDefault="00290CB3" w:rsidP="004538FA">
      <w:pPr>
        <w:ind w:leftChars="1" w:left="2330" w:hangingChars="1038" w:hanging="2328"/>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6．</w:t>
      </w:r>
      <w:r w:rsidR="00D843E6" w:rsidRPr="00505376">
        <w:rPr>
          <w:rFonts w:ascii="HG丸ｺﾞｼｯｸM-PRO" w:eastAsia="HG丸ｺﾞｼｯｸM-PRO" w:hAnsi="HG丸ｺﾞｼｯｸM-PRO" w:hint="eastAsia"/>
          <w:b/>
          <w:color w:val="auto"/>
          <w:sz w:val="22"/>
          <w:szCs w:val="22"/>
        </w:rPr>
        <w:t>試料・</w:t>
      </w:r>
      <w:r w:rsidR="002A2A0F" w:rsidRPr="00505376">
        <w:rPr>
          <w:rFonts w:ascii="HG丸ｺﾞｼｯｸM-PRO" w:eastAsia="HG丸ｺﾞｼｯｸM-PRO" w:hAnsi="HG丸ｺﾞｼｯｸM-PRO" w:hint="eastAsia"/>
          <w:b/>
          <w:color w:val="auto"/>
          <w:sz w:val="22"/>
          <w:szCs w:val="22"/>
        </w:rPr>
        <w:t>情報の保存</w:t>
      </w:r>
      <w:r w:rsidR="00CF13F5" w:rsidRPr="00505376">
        <w:rPr>
          <w:rFonts w:ascii="HG丸ｺﾞｼｯｸM-PRO" w:eastAsia="HG丸ｺﾞｼｯｸM-PRO" w:hAnsi="HG丸ｺﾞｼｯｸM-PRO" w:hint="eastAsia"/>
          <w:b/>
          <w:color w:val="auto"/>
          <w:sz w:val="22"/>
          <w:szCs w:val="22"/>
        </w:rPr>
        <w:t>と廃棄</w:t>
      </w:r>
    </w:p>
    <w:p w14:paraId="1EAE80D8" w14:textId="77777777" w:rsidR="00FD2BA5" w:rsidRPr="00505376" w:rsidRDefault="0027499F" w:rsidP="00FD2BA5">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color w:val="auto"/>
          <w:sz w:val="22"/>
          <w:szCs w:val="22"/>
        </w:rPr>
        <w:t>エクセル</w:t>
      </w:r>
      <w:r w:rsidRPr="00505376">
        <w:rPr>
          <w:rFonts w:ascii="HG丸ｺﾞｼｯｸM-PRO" w:eastAsia="HG丸ｺﾞｼｯｸM-PRO" w:hAnsi="HG丸ｺﾞｼｯｸM-PRO" w:hint="eastAsia"/>
          <w:color w:val="auto"/>
          <w:sz w:val="22"/>
          <w:szCs w:val="22"/>
        </w:rPr>
        <w:t>またはワード</w:t>
      </w:r>
      <w:r w:rsidRPr="00505376">
        <w:rPr>
          <w:rFonts w:ascii="HG丸ｺﾞｼｯｸM-PRO" w:eastAsia="HG丸ｺﾞｼｯｸM-PRO" w:hAnsi="HG丸ｺﾞｼｯｸM-PRO"/>
          <w:color w:val="auto"/>
          <w:sz w:val="22"/>
          <w:szCs w:val="22"/>
        </w:rPr>
        <w:t>で作成したデータシート</w:t>
      </w:r>
      <w:r w:rsidRPr="00505376">
        <w:rPr>
          <w:rFonts w:ascii="HG丸ｺﾞｼｯｸM-PRO" w:eastAsia="HG丸ｺﾞｼｯｸM-PRO" w:hAnsi="HG丸ｺﾞｼｯｸM-PRO" w:hint="eastAsia"/>
          <w:color w:val="auto"/>
          <w:sz w:val="22"/>
          <w:szCs w:val="22"/>
        </w:rPr>
        <w:t>にデ</w:t>
      </w:r>
      <w:r w:rsidRPr="00505376">
        <w:rPr>
          <w:rFonts w:ascii="HG丸ｺﾞｼｯｸM-PRO" w:eastAsia="HG丸ｺﾞｼｯｸM-PRO" w:hAnsi="HG丸ｺﾞｼｯｸM-PRO"/>
          <w:color w:val="auto"/>
          <w:sz w:val="22"/>
          <w:szCs w:val="22"/>
        </w:rPr>
        <w:t>ータ入力を行</w:t>
      </w:r>
      <w:r w:rsidRPr="00505376">
        <w:rPr>
          <w:rFonts w:ascii="HG丸ｺﾞｼｯｸM-PRO" w:eastAsia="HG丸ｺﾞｼｯｸM-PRO" w:hAnsi="HG丸ｺﾞｼｯｸM-PRO" w:hint="eastAsia"/>
          <w:color w:val="auto"/>
          <w:sz w:val="22"/>
          <w:szCs w:val="22"/>
        </w:rPr>
        <w:t>います</w:t>
      </w:r>
      <w:r w:rsidRPr="00505376">
        <w:rPr>
          <w:rFonts w:ascii="HG丸ｺﾞｼｯｸM-PRO" w:eastAsia="HG丸ｺﾞｼｯｸM-PRO" w:hAnsi="HG丸ｺﾞｼｯｸM-PRO"/>
          <w:color w:val="auto"/>
          <w:sz w:val="22"/>
          <w:szCs w:val="22"/>
        </w:rPr>
        <w:t>。なお氏名、住所、</w:t>
      </w:r>
      <w:r w:rsidR="00EE0FF4" w:rsidRPr="00505376">
        <w:rPr>
          <w:rFonts w:ascii="HG丸ｺﾞｼｯｸM-PRO" w:eastAsia="HG丸ｺﾞｼｯｸM-PRO" w:hAnsi="HG丸ｺﾞｼｯｸM-PRO" w:hint="eastAsia"/>
          <w:color w:val="auto"/>
          <w:sz w:val="22"/>
          <w:szCs w:val="22"/>
        </w:rPr>
        <w:t>当院</w:t>
      </w:r>
      <w:r w:rsidRPr="00505376">
        <w:rPr>
          <w:rFonts w:ascii="HG丸ｺﾞｼｯｸM-PRO" w:eastAsia="HG丸ｺﾞｼｯｸM-PRO" w:hAnsi="HG丸ｺﾞｼｯｸM-PRO" w:hint="eastAsia"/>
          <w:color w:val="auto"/>
          <w:sz w:val="22"/>
          <w:szCs w:val="22"/>
        </w:rPr>
        <w:t>の</w:t>
      </w:r>
      <w:r w:rsidRPr="00505376">
        <w:rPr>
          <w:rFonts w:ascii="HG丸ｺﾞｼｯｸM-PRO" w:eastAsia="HG丸ｺﾞｼｯｸM-PRO" w:hAnsi="HG丸ｺﾞｼｯｸM-PRO"/>
          <w:color w:val="auto"/>
          <w:sz w:val="22"/>
          <w:szCs w:val="22"/>
        </w:rPr>
        <w:t>患者IDなど、個人を特定できる</w:t>
      </w:r>
      <w:r w:rsidRPr="00505376">
        <w:rPr>
          <w:rFonts w:ascii="HG丸ｺﾞｼｯｸM-PRO" w:eastAsia="HG丸ｺﾞｼｯｸM-PRO" w:hAnsi="HG丸ｺﾞｼｯｸM-PRO" w:hint="eastAsia"/>
          <w:color w:val="auto"/>
          <w:sz w:val="22"/>
          <w:szCs w:val="22"/>
        </w:rPr>
        <w:t>情報</w:t>
      </w:r>
      <w:r w:rsidRPr="00505376">
        <w:rPr>
          <w:rFonts w:ascii="HG丸ｺﾞｼｯｸM-PRO" w:eastAsia="HG丸ｺﾞｼｯｸM-PRO" w:hAnsi="HG丸ｺﾞｼｯｸM-PRO"/>
          <w:color w:val="auto"/>
          <w:sz w:val="22"/>
          <w:szCs w:val="22"/>
        </w:rPr>
        <w:t>および上記以外の項目は入力</w:t>
      </w:r>
      <w:r w:rsidRPr="00505376">
        <w:rPr>
          <w:rFonts w:ascii="HG丸ｺﾞｼｯｸM-PRO" w:eastAsia="HG丸ｺﾞｼｯｸM-PRO" w:hAnsi="HG丸ｺﾞｼｯｸM-PRO" w:hint="eastAsia"/>
          <w:color w:val="auto"/>
          <w:sz w:val="22"/>
          <w:szCs w:val="22"/>
        </w:rPr>
        <w:t>しません。</w:t>
      </w:r>
      <w:r w:rsidRPr="00505376">
        <w:rPr>
          <w:rFonts w:ascii="HG丸ｺﾞｼｯｸM-PRO" w:eastAsia="HG丸ｺﾞｼｯｸM-PRO" w:hAnsi="HG丸ｺﾞｼｯｸM-PRO"/>
          <w:color w:val="auto"/>
          <w:sz w:val="22"/>
          <w:szCs w:val="22"/>
        </w:rPr>
        <w:t>研究用の</w:t>
      </w:r>
      <w:r w:rsidRPr="00505376">
        <w:rPr>
          <w:rFonts w:ascii="HG丸ｺﾞｼｯｸM-PRO" w:eastAsia="HG丸ｺﾞｼｯｸM-PRO" w:hAnsi="HG丸ｺﾞｼｯｸM-PRO" w:hint="eastAsia"/>
          <w:color w:val="auto"/>
          <w:sz w:val="22"/>
          <w:szCs w:val="22"/>
        </w:rPr>
        <w:t>対象者識別識別コードを割り振りますが、</w:t>
      </w:r>
      <w:r w:rsidR="00EE0FF4" w:rsidRPr="00505376">
        <w:rPr>
          <w:rFonts w:ascii="HG丸ｺﾞｼｯｸM-PRO" w:eastAsia="HG丸ｺﾞｼｯｸM-PRO" w:hAnsi="HG丸ｺﾞｼｯｸM-PRO" w:hint="eastAsia"/>
          <w:color w:val="auto"/>
          <w:sz w:val="22"/>
          <w:szCs w:val="22"/>
        </w:rPr>
        <w:t>当院</w:t>
      </w:r>
      <w:r w:rsidRPr="00505376">
        <w:rPr>
          <w:rFonts w:ascii="HG丸ｺﾞｼｯｸM-PRO" w:eastAsia="HG丸ｺﾞｼｯｸM-PRO" w:hAnsi="HG丸ｺﾞｼｯｸM-PRO" w:hint="eastAsia"/>
          <w:color w:val="auto"/>
          <w:sz w:val="22"/>
          <w:szCs w:val="22"/>
        </w:rPr>
        <w:t>の</w:t>
      </w:r>
      <w:r w:rsidRPr="00505376">
        <w:rPr>
          <w:rFonts w:ascii="HG丸ｺﾞｼｯｸM-PRO" w:eastAsia="HG丸ｺﾞｼｯｸM-PRO" w:hAnsi="HG丸ｺﾞｼｯｸM-PRO"/>
          <w:color w:val="auto"/>
          <w:sz w:val="22"/>
          <w:szCs w:val="22"/>
        </w:rPr>
        <w:t>患者IDとは別</w:t>
      </w:r>
      <w:r w:rsidRPr="00505376">
        <w:rPr>
          <w:rFonts w:ascii="HG丸ｺﾞｼｯｸM-PRO" w:eastAsia="HG丸ｺﾞｼｯｸM-PRO" w:hAnsi="HG丸ｺﾞｼｯｸM-PRO" w:hint="eastAsia"/>
          <w:color w:val="auto"/>
          <w:sz w:val="22"/>
          <w:szCs w:val="22"/>
        </w:rPr>
        <w:t>番号です</w:t>
      </w:r>
      <w:r w:rsidRPr="00505376">
        <w:rPr>
          <w:rFonts w:ascii="HG丸ｺﾞｼｯｸM-PRO" w:eastAsia="HG丸ｺﾞｼｯｸM-PRO" w:hAnsi="HG丸ｺﾞｼｯｸM-PRO"/>
          <w:color w:val="auto"/>
          <w:sz w:val="22"/>
          <w:szCs w:val="22"/>
        </w:rPr>
        <w:t>。</w:t>
      </w:r>
      <w:r w:rsidRPr="00505376">
        <w:rPr>
          <w:rFonts w:ascii="HG丸ｺﾞｼｯｸM-PRO" w:eastAsia="HG丸ｺﾞｼｯｸM-PRO" w:hAnsi="HG丸ｺﾞｼｯｸM-PRO" w:hint="eastAsia"/>
          <w:color w:val="auto"/>
          <w:sz w:val="22"/>
          <w:szCs w:val="22"/>
        </w:rPr>
        <w:t>データシートはパスワードを付与した上で、</w:t>
      </w:r>
      <w:r w:rsidRPr="00505376">
        <w:rPr>
          <w:rFonts w:ascii="HG丸ｺﾞｼｯｸM-PRO" w:eastAsia="HG丸ｺﾞｼｯｸM-PRO" w:hAnsi="HG丸ｺﾞｼｯｸM-PRO"/>
          <w:color w:val="auto"/>
          <w:sz w:val="22"/>
          <w:szCs w:val="22"/>
        </w:rPr>
        <w:t>獨協医科大学</w:t>
      </w:r>
      <w:r w:rsidRPr="00505376">
        <w:rPr>
          <w:rFonts w:ascii="HG丸ｺﾞｼｯｸM-PRO" w:eastAsia="HG丸ｺﾞｼｯｸM-PRO" w:hAnsi="HG丸ｺﾞｼｯｸM-PRO" w:hint="eastAsia"/>
          <w:color w:val="auto"/>
          <w:sz w:val="22"/>
          <w:szCs w:val="22"/>
        </w:rPr>
        <w:t>病院　血液・腫瘍内科</w:t>
      </w:r>
      <w:r w:rsidRPr="00505376">
        <w:rPr>
          <w:rFonts w:ascii="HG丸ｺﾞｼｯｸM-PRO" w:eastAsia="HG丸ｺﾞｼｯｸM-PRO" w:hAnsi="HG丸ｺﾞｼｯｸM-PRO"/>
          <w:color w:val="auto"/>
          <w:sz w:val="22"/>
          <w:szCs w:val="22"/>
        </w:rPr>
        <w:t>のインターネットに接続していないパソコンで</w:t>
      </w:r>
      <w:r w:rsidRPr="00505376">
        <w:rPr>
          <w:rFonts w:ascii="HG丸ｺﾞｼｯｸM-PRO" w:eastAsia="HG丸ｺﾞｼｯｸM-PRO" w:hAnsi="HG丸ｺﾞｼｯｸM-PRO" w:hint="eastAsia"/>
          <w:color w:val="auto"/>
          <w:sz w:val="22"/>
          <w:szCs w:val="22"/>
        </w:rPr>
        <w:t>保管します</w:t>
      </w:r>
      <w:r w:rsidRPr="00505376">
        <w:rPr>
          <w:rFonts w:ascii="HG丸ｺﾞｼｯｸM-PRO" w:eastAsia="HG丸ｺﾞｼｯｸM-PRO" w:hAnsi="HG丸ｺﾞｼｯｸM-PRO"/>
          <w:color w:val="auto"/>
          <w:sz w:val="22"/>
          <w:szCs w:val="22"/>
        </w:rPr>
        <w:t>。また研究終了後は、5</w:t>
      </w:r>
      <w:r w:rsidRPr="00505376">
        <w:rPr>
          <w:rFonts w:ascii="HG丸ｺﾞｼｯｸM-PRO" w:eastAsia="HG丸ｺﾞｼｯｸM-PRO" w:hAnsi="HG丸ｺﾞｼｯｸM-PRO" w:hint="eastAsia"/>
          <w:color w:val="auto"/>
          <w:sz w:val="22"/>
          <w:szCs w:val="22"/>
        </w:rPr>
        <w:t>年間の保存ののちに</w:t>
      </w:r>
      <w:r w:rsidRPr="00505376">
        <w:rPr>
          <w:rFonts w:ascii="HG丸ｺﾞｼｯｸM-PRO" w:eastAsia="HG丸ｺﾞｼｯｸM-PRO" w:hAnsi="HG丸ｺﾞｼｯｸM-PRO"/>
          <w:color w:val="auto"/>
          <w:sz w:val="22"/>
          <w:szCs w:val="22"/>
        </w:rPr>
        <w:t>速やかにデータを削除、破棄</w:t>
      </w:r>
      <w:r w:rsidRPr="00505376">
        <w:rPr>
          <w:rFonts w:ascii="HG丸ｺﾞｼｯｸM-PRO" w:eastAsia="HG丸ｺﾞｼｯｸM-PRO" w:hAnsi="HG丸ｺﾞｼｯｸM-PRO" w:hint="eastAsia"/>
          <w:color w:val="auto"/>
          <w:sz w:val="22"/>
          <w:szCs w:val="22"/>
        </w:rPr>
        <w:t>します</w:t>
      </w:r>
      <w:r w:rsidRPr="00505376">
        <w:rPr>
          <w:rFonts w:ascii="HG丸ｺﾞｼｯｸM-PRO" w:eastAsia="HG丸ｺﾞｼｯｸM-PRO" w:hAnsi="HG丸ｺﾞｼｯｸM-PRO"/>
          <w:color w:val="auto"/>
          <w:sz w:val="22"/>
          <w:szCs w:val="22"/>
        </w:rPr>
        <w:t>。</w:t>
      </w:r>
    </w:p>
    <w:p w14:paraId="7E4E3A3C" w14:textId="1C3E5779" w:rsidR="0027499F" w:rsidRPr="00505376" w:rsidRDefault="0027499F" w:rsidP="00FD2BA5">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研究対象者識別コードリストは、本研究専用の紙媒体を作成し、研究対象者識別コードのみを記載します。なお、研究対象者識別コードリストは電子媒体への変換は行わず、</w:t>
      </w:r>
      <w:r w:rsidRPr="00505376">
        <w:rPr>
          <w:rFonts w:ascii="HG丸ｺﾞｼｯｸM-PRO" w:eastAsia="HG丸ｺﾞｼｯｸM-PRO" w:hAnsi="HG丸ｺﾞｼｯｸM-PRO"/>
          <w:color w:val="auto"/>
          <w:sz w:val="22"/>
          <w:szCs w:val="22"/>
        </w:rPr>
        <w:t>研究用の</w:t>
      </w:r>
      <w:r w:rsidRPr="00505376">
        <w:rPr>
          <w:rFonts w:ascii="HG丸ｺﾞｼｯｸM-PRO" w:eastAsia="HG丸ｺﾞｼｯｸM-PRO" w:hAnsi="HG丸ｺﾞｼｯｸM-PRO" w:hint="eastAsia"/>
          <w:color w:val="auto"/>
          <w:sz w:val="22"/>
          <w:szCs w:val="22"/>
        </w:rPr>
        <w:t>対象者識別</w:t>
      </w:r>
      <w:r w:rsidRPr="00505376">
        <w:rPr>
          <w:rFonts w:ascii="HG丸ｺﾞｼｯｸM-PRO" w:eastAsia="HG丸ｺﾞｼｯｸM-PRO" w:hAnsi="HG丸ｺﾞｼｯｸM-PRO"/>
          <w:color w:val="auto"/>
          <w:sz w:val="22"/>
          <w:szCs w:val="22"/>
        </w:rPr>
        <w:t>番号</w:t>
      </w:r>
      <w:r w:rsidRPr="00505376">
        <w:rPr>
          <w:rFonts w:ascii="HG丸ｺﾞｼｯｸM-PRO" w:eastAsia="HG丸ｺﾞｼｯｸM-PRO" w:hAnsi="HG丸ｺﾞｼｯｸM-PRO" w:hint="eastAsia"/>
          <w:color w:val="auto"/>
          <w:sz w:val="22"/>
          <w:szCs w:val="22"/>
        </w:rPr>
        <w:t>と当院の</w:t>
      </w:r>
      <w:r w:rsidRPr="00505376">
        <w:rPr>
          <w:rFonts w:ascii="HG丸ｺﾞｼｯｸM-PRO" w:eastAsia="HG丸ｺﾞｼｯｸM-PRO" w:hAnsi="HG丸ｺﾞｼｯｸM-PRO"/>
          <w:color w:val="auto"/>
          <w:sz w:val="22"/>
          <w:szCs w:val="22"/>
        </w:rPr>
        <w:t>患者ID</w:t>
      </w:r>
      <w:r w:rsidRPr="00505376">
        <w:rPr>
          <w:rFonts w:ascii="HG丸ｺﾞｼｯｸM-PRO" w:eastAsia="HG丸ｺﾞｼｯｸM-PRO" w:hAnsi="HG丸ｺﾞｼｯｸM-PRO" w:hint="eastAsia"/>
          <w:color w:val="auto"/>
          <w:sz w:val="22"/>
          <w:szCs w:val="22"/>
        </w:rPr>
        <w:t>の対応表は獨協医科大学病院　血液・腫瘍内科で厳重に管理します。</w:t>
      </w:r>
    </w:p>
    <w:p w14:paraId="1EC2856C" w14:textId="77777777" w:rsidR="00B94AB1" w:rsidRPr="00505376" w:rsidRDefault="00B94AB1" w:rsidP="00B94AB1">
      <w:pPr>
        <w:rPr>
          <w:rFonts w:ascii="HG丸ｺﾞｼｯｸM-PRO" w:eastAsia="HG丸ｺﾞｼｯｸM-PRO" w:hAnsi="HG丸ｺﾞｼｯｸM-PRO"/>
          <w:color w:val="auto"/>
          <w:sz w:val="22"/>
          <w:szCs w:val="22"/>
        </w:rPr>
      </w:pPr>
    </w:p>
    <w:p w14:paraId="6931C22C" w14:textId="77777777" w:rsidR="00FD2BA5" w:rsidRPr="00505376" w:rsidRDefault="00290CB3" w:rsidP="00FD2BA5">
      <w:pPr>
        <w:ind w:left="2357" w:hangingChars="1051" w:hanging="2357"/>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7．</w:t>
      </w:r>
      <w:r w:rsidR="002A2A0F" w:rsidRPr="00505376">
        <w:rPr>
          <w:rFonts w:ascii="HG丸ｺﾞｼｯｸM-PRO" w:eastAsia="HG丸ｺﾞｼｯｸM-PRO" w:hAnsi="HG丸ｺﾞｼｯｸM-PRO" w:hint="eastAsia"/>
          <w:b/>
          <w:color w:val="auto"/>
          <w:sz w:val="22"/>
          <w:szCs w:val="22"/>
        </w:rPr>
        <w:t>研究計画書の開示</w:t>
      </w:r>
      <w:r w:rsidR="007C7C59" w:rsidRPr="00505376">
        <w:rPr>
          <w:rFonts w:ascii="HG丸ｺﾞｼｯｸM-PRO" w:eastAsia="HG丸ｺﾞｼｯｸM-PRO" w:hAnsi="HG丸ｺﾞｼｯｸM-PRO" w:hint="eastAsia"/>
          <w:b/>
          <w:color w:val="auto"/>
          <w:sz w:val="22"/>
          <w:szCs w:val="22"/>
        </w:rPr>
        <w:t xml:space="preserve">　</w:t>
      </w:r>
    </w:p>
    <w:p w14:paraId="477AA291" w14:textId="77777777" w:rsidR="003C48FB" w:rsidRPr="00505376" w:rsidRDefault="0027499F" w:rsidP="003C48FB">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患者さん等からご希望があれば、個人情報の保護や研究の独創性の確保に支障がない範囲内で、本研究の研究計画書等を閲覧できますので、研究責任者までご連絡ください。</w:t>
      </w:r>
    </w:p>
    <w:p w14:paraId="224BCFF1" w14:textId="77777777" w:rsidR="003C48FB" w:rsidRPr="00505376" w:rsidRDefault="003C48FB" w:rsidP="003C48FB">
      <w:pPr>
        <w:ind w:firstLine="220"/>
        <w:rPr>
          <w:rFonts w:ascii="HG丸ｺﾞｼｯｸM-PRO" w:eastAsia="HG丸ｺﾞｼｯｸM-PRO" w:hAnsi="HG丸ｺﾞｼｯｸM-PRO"/>
          <w:color w:val="auto"/>
          <w:sz w:val="22"/>
          <w:szCs w:val="22"/>
        </w:rPr>
      </w:pPr>
    </w:p>
    <w:p w14:paraId="29266102" w14:textId="46BB80DF" w:rsidR="006B266E" w:rsidRPr="00505376" w:rsidRDefault="001A3C75" w:rsidP="003C48FB">
      <w:pPr>
        <w:ind w:firstLine="220"/>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8．</w:t>
      </w:r>
      <w:r w:rsidR="000C4F61" w:rsidRPr="00505376">
        <w:rPr>
          <w:rFonts w:ascii="HG丸ｺﾞｼｯｸM-PRO" w:eastAsia="HG丸ｺﾞｼｯｸM-PRO" w:hAnsi="HG丸ｺﾞｼｯｸM-PRO" w:hint="eastAsia"/>
          <w:b/>
          <w:color w:val="auto"/>
          <w:sz w:val="22"/>
          <w:szCs w:val="22"/>
        </w:rPr>
        <w:t>研究成果の取扱い</w:t>
      </w:r>
      <w:r w:rsidR="0037550F" w:rsidRPr="00505376">
        <w:rPr>
          <w:rFonts w:ascii="HG丸ｺﾞｼｯｸM-PRO" w:eastAsia="HG丸ｺﾞｼｯｸM-PRO" w:hAnsi="HG丸ｺﾞｼｯｸM-PRO" w:hint="eastAsia"/>
          <w:b/>
          <w:color w:val="auto"/>
          <w:sz w:val="22"/>
          <w:szCs w:val="22"/>
        </w:rPr>
        <w:t xml:space="preserve">　</w:t>
      </w:r>
    </w:p>
    <w:p w14:paraId="60E3F917" w14:textId="3C460F66" w:rsidR="00B94AB1" w:rsidRPr="00505376" w:rsidRDefault="00A13168" w:rsidP="00FD2BA5">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研究対象者となる患者さん等の個人情報がわからない形にした上で、学会や論文で発表することがあります。</w:t>
      </w:r>
      <w:r w:rsidR="00EE0FF4" w:rsidRPr="00505376">
        <w:rPr>
          <w:rFonts w:ascii="HG丸ｺﾞｼｯｸM-PRO" w:eastAsia="HG丸ｺﾞｼｯｸM-PRO" w:hAnsi="HG丸ｺﾞｼｯｸM-PRO" w:hint="eastAsia"/>
          <w:color w:val="auto"/>
          <w:sz w:val="22"/>
          <w:szCs w:val="22"/>
        </w:rPr>
        <w:t>二次利用への同意を得ている場合には、当院の倫理審査委員会の審査を経て承認された場合に限り、個人識別情報とリンクしない形で二次利用（メタアナリシス等）することがあります。</w:t>
      </w:r>
    </w:p>
    <w:p w14:paraId="5230B115" w14:textId="77777777" w:rsidR="001A3C75" w:rsidRPr="00505376" w:rsidRDefault="001A3C75" w:rsidP="00F2799C">
      <w:pPr>
        <w:spacing w:line="280" w:lineRule="exact"/>
        <w:rPr>
          <w:rFonts w:ascii="HG丸ｺﾞｼｯｸM-PRO" w:eastAsia="HG丸ｺﾞｼｯｸM-PRO" w:hAnsi="HG丸ｺﾞｼｯｸM-PRO"/>
          <w:color w:val="auto"/>
          <w:sz w:val="22"/>
          <w:szCs w:val="22"/>
        </w:rPr>
      </w:pPr>
    </w:p>
    <w:p w14:paraId="5CD85DF5" w14:textId="5E7F0F9C" w:rsidR="008109A0" w:rsidRPr="00505376" w:rsidRDefault="001A3C75" w:rsidP="001A3C75">
      <w:pPr>
        <w:autoSpaceDE w:val="0"/>
        <w:autoSpaceDN w:val="0"/>
        <w:jc w:val="left"/>
        <w:rPr>
          <w:rFonts w:ascii="HG丸ｺﾞｼｯｸM-PRO" w:eastAsia="HG丸ｺﾞｼｯｸM-PRO" w:hAnsi="HG丸ｺﾞｼｯｸM-PRO" w:cs="HG丸ｺﾞｼｯｸM-PRO"/>
          <w:b/>
          <w:color w:val="auto"/>
          <w:sz w:val="22"/>
          <w:szCs w:val="22"/>
        </w:rPr>
      </w:pPr>
      <w:r w:rsidRPr="00505376">
        <w:rPr>
          <w:rFonts w:ascii="HG丸ｺﾞｼｯｸM-PRO" w:eastAsia="HG丸ｺﾞｼｯｸM-PRO" w:hAnsi="HG丸ｺﾞｼｯｸM-PRO" w:cs="HG丸ｺﾞｼｯｸM-PRO" w:hint="eastAsia"/>
          <w:b/>
          <w:color w:val="auto"/>
          <w:sz w:val="22"/>
          <w:szCs w:val="22"/>
        </w:rPr>
        <w:t>9．</w:t>
      </w:r>
      <w:r w:rsidR="008109A0" w:rsidRPr="00505376">
        <w:rPr>
          <w:rFonts w:ascii="HG丸ｺﾞｼｯｸM-PRO" w:eastAsia="HG丸ｺﾞｼｯｸM-PRO" w:hAnsi="HG丸ｺﾞｼｯｸM-PRO" w:cs="HG丸ｺﾞｼｯｸM-PRO" w:hint="eastAsia"/>
          <w:b/>
          <w:color w:val="auto"/>
          <w:sz w:val="22"/>
          <w:szCs w:val="22"/>
        </w:rPr>
        <w:t>この研究に参加することでかかる費用について</w:t>
      </w:r>
    </w:p>
    <w:p w14:paraId="06B92EB5" w14:textId="51C4431B" w:rsidR="00B94AB1" w:rsidRPr="00505376" w:rsidRDefault="00EE0FF4" w:rsidP="00FD2BA5">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本研究は既存の情報を用いるため、</w:t>
      </w:r>
      <w:r w:rsidR="00A13168" w:rsidRPr="00505376">
        <w:rPr>
          <w:rFonts w:ascii="HG丸ｺﾞｼｯｸM-PRO" w:eastAsia="HG丸ｺﾞｼｯｸM-PRO" w:hAnsi="HG丸ｺﾞｼｯｸM-PRO" w:hint="eastAsia"/>
          <w:color w:val="auto"/>
          <w:sz w:val="22"/>
          <w:szCs w:val="22"/>
        </w:rPr>
        <w:t>研究のために追加の処置</w:t>
      </w:r>
      <w:r w:rsidRPr="00505376">
        <w:rPr>
          <w:rFonts w:ascii="HG丸ｺﾞｼｯｸM-PRO" w:eastAsia="HG丸ｺﾞｼｯｸM-PRO" w:hAnsi="HG丸ｺﾞｼｯｸM-PRO" w:hint="eastAsia"/>
          <w:color w:val="auto"/>
          <w:sz w:val="22"/>
          <w:szCs w:val="22"/>
        </w:rPr>
        <w:t>や検査</w:t>
      </w:r>
      <w:r w:rsidR="00A13168" w:rsidRPr="00505376">
        <w:rPr>
          <w:rFonts w:ascii="HG丸ｺﾞｼｯｸM-PRO" w:eastAsia="HG丸ｺﾞｼｯｸM-PRO" w:hAnsi="HG丸ｺﾞｼｯｸM-PRO" w:hint="eastAsia"/>
          <w:color w:val="auto"/>
          <w:sz w:val="22"/>
          <w:szCs w:val="22"/>
        </w:rPr>
        <w:t>は行</w:t>
      </w:r>
      <w:r w:rsidRPr="00505376">
        <w:rPr>
          <w:rFonts w:ascii="HG丸ｺﾞｼｯｸM-PRO" w:eastAsia="HG丸ｺﾞｼｯｸM-PRO" w:hAnsi="HG丸ｺﾞｼｯｸM-PRO" w:hint="eastAsia"/>
          <w:color w:val="auto"/>
          <w:sz w:val="22"/>
          <w:szCs w:val="22"/>
        </w:rPr>
        <w:t>わず、研究に関わる</w:t>
      </w:r>
      <w:r w:rsidR="00A13168" w:rsidRPr="00505376">
        <w:rPr>
          <w:rFonts w:ascii="HG丸ｺﾞｼｯｸM-PRO" w:eastAsia="HG丸ｺﾞｼｯｸM-PRO" w:hAnsi="HG丸ｺﾞｼｯｸM-PRO" w:hint="eastAsia"/>
          <w:color w:val="auto"/>
          <w:sz w:val="22"/>
          <w:szCs w:val="22"/>
        </w:rPr>
        <w:t>費用を患者さんにご負担いただくことはありません。本研究にご協力いただく場合でも、また、交通費や謝礼などをお支払いできないことをご了承ください。</w:t>
      </w:r>
    </w:p>
    <w:p w14:paraId="150245DC" w14:textId="77777777" w:rsidR="003C48FB" w:rsidRPr="00505376" w:rsidRDefault="003C48FB" w:rsidP="003C48FB">
      <w:pPr>
        <w:rPr>
          <w:rFonts w:ascii="HG丸ｺﾞｼｯｸM-PRO" w:eastAsia="HG丸ｺﾞｼｯｸM-PRO" w:hAnsi="HG丸ｺﾞｼｯｸM-PRO"/>
          <w:color w:val="auto"/>
          <w:sz w:val="22"/>
          <w:szCs w:val="22"/>
        </w:rPr>
      </w:pPr>
    </w:p>
    <w:p w14:paraId="26B41E58" w14:textId="77777777" w:rsidR="003864BA" w:rsidRPr="00505376" w:rsidRDefault="003864BA" w:rsidP="003864BA">
      <w:pPr>
        <w:rPr>
          <w:rFonts w:ascii="HG丸ｺﾞｼｯｸM-PRO" w:eastAsia="HG丸ｺﾞｼｯｸM-PRO" w:hAnsi="HG丸ｺﾞｼｯｸM-PRO" w:cs="HG丸ｺﾞｼｯｸM-PRO"/>
          <w:b/>
          <w:color w:val="auto"/>
          <w:sz w:val="22"/>
          <w:szCs w:val="22"/>
        </w:rPr>
      </w:pPr>
      <w:r w:rsidRPr="00505376">
        <w:rPr>
          <w:rFonts w:ascii="HG丸ｺﾞｼｯｸM-PRO" w:eastAsia="HG丸ｺﾞｼｯｸM-PRO" w:hAnsi="HG丸ｺﾞｼｯｸM-PRO" w:cs="HG丸ｺﾞｼｯｸM-PRO" w:hint="eastAsia"/>
          <w:b/>
          <w:color w:val="auto"/>
          <w:sz w:val="22"/>
          <w:szCs w:val="22"/>
        </w:rPr>
        <w:t>１0．この研究で予想される負担や予測されるリスクと利益について</w:t>
      </w:r>
    </w:p>
    <w:p w14:paraId="70F09C97" w14:textId="0D47C5B1" w:rsidR="0018541F" w:rsidRPr="00505376" w:rsidRDefault="003864BA" w:rsidP="00FD2BA5">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本研究は既存の</w:t>
      </w:r>
      <w:r w:rsidR="00D843E6" w:rsidRPr="00505376">
        <w:rPr>
          <w:rFonts w:ascii="HG丸ｺﾞｼｯｸM-PRO" w:eastAsia="HG丸ｺﾞｼｯｸM-PRO" w:hAnsi="HG丸ｺﾞｼｯｸM-PRO" w:hint="eastAsia"/>
          <w:color w:val="auto"/>
          <w:sz w:val="22"/>
          <w:szCs w:val="22"/>
        </w:rPr>
        <w:t>試料や</w:t>
      </w:r>
      <w:r w:rsidRPr="00505376">
        <w:rPr>
          <w:rFonts w:ascii="HG丸ｺﾞｼｯｸM-PRO" w:eastAsia="HG丸ｺﾞｼｯｸM-PRO" w:hAnsi="HG丸ｺﾞｼｯｸM-PRO" w:hint="eastAsia"/>
          <w:color w:val="auto"/>
          <w:sz w:val="22"/>
          <w:szCs w:val="22"/>
        </w:rPr>
        <w:t>情報を用いるため、主に予測されるリスクは個人情報の漏洩に関することですが、データは</w:t>
      </w:r>
      <w:r w:rsidR="009F55A4" w:rsidRPr="00505376">
        <w:rPr>
          <w:rFonts w:ascii="HG丸ｺﾞｼｯｸM-PRO" w:eastAsia="HG丸ｺﾞｼｯｸM-PRO" w:hAnsi="HG丸ｺﾞｼｯｸM-PRO" w:hint="eastAsia"/>
          <w:color w:val="auto"/>
          <w:sz w:val="22"/>
          <w:szCs w:val="22"/>
        </w:rPr>
        <w:t>特定の個人を識別することができないように加工</w:t>
      </w:r>
      <w:r w:rsidRPr="00505376">
        <w:rPr>
          <w:rFonts w:ascii="HG丸ｺﾞｼｯｸM-PRO" w:eastAsia="HG丸ｺﾞｼｯｸM-PRO" w:hAnsi="HG丸ｺﾞｼｯｸM-PRO" w:hint="eastAsia"/>
          <w:color w:val="auto"/>
          <w:sz w:val="22"/>
          <w:szCs w:val="22"/>
        </w:rPr>
        <w:t>し</w:t>
      </w:r>
      <w:r w:rsidR="009F55A4" w:rsidRPr="00505376">
        <w:rPr>
          <w:rFonts w:ascii="HG丸ｺﾞｼｯｸM-PRO" w:eastAsia="HG丸ｺﾞｼｯｸM-PRO" w:hAnsi="HG丸ｺﾞｼｯｸM-PRO" w:hint="eastAsia"/>
          <w:color w:val="auto"/>
          <w:sz w:val="22"/>
          <w:szCs w:val="22"/>
        </w:rPr>
        <w:t>、</w:t>
      </w:r>
      <w:r w:rsidRPr="00505376">
        <w:rPr>
          <w:rFonts w:ascii="HG丸ｺﾞｼｯｸM-PRO" w:eastAsia="HG丸ｺﾞｼｯｸM-PRO" w:hAnsi="HG丸ｺﾞｼｯｸM-PRO" w:hint="eastAsia"/>
          <w:color w:val="auto"/>
          <w:sz w:val="22"/>
          <w:szCs w:val="22"/>
        </w:rPr>
        <w:t>厳重に管理することで個人情報の保護について対策を行います。また、この研究に参加することで直接利益を得られないかもしれませんが、この研究を行うことで、有用な情報が得られれば、将来的に多くの患者さんの手助けになる可能性があります。</w:t>
      </w:r>
    </w:p>
    <w:p w14:paraId="133EC1DF" w14:textId="77777777" w:rsidR="003C48FB" w:rsidRPr="00505376" w:rsidRDefault="003C48FB" w:rsidP="003C48FB">
      <w:pPr>
        <w:rPr>
          <w:rFonts w:ascii="HG丸ｺﾞｼｯｸM-PRO" w:eastAsia="HG丸ｺﾞｼｯｸM-PRO" w:hAnsi="HG丸ｺﾞｼｯｸM-PRO"/>
          <w:color w:val="auto"/>
          <w:sz w:val="22"/>
          <w:szCs w:val="22"/>
        </w:rPr>
      </w:pPr>
    </w:p>
    <w:p w14:paraId="2AE331ED" w14:textId="77777777" w:rsidR="003864BA" w:rsidRPr="00505376" w:rsidRDefault="003864BA" w:rsidP="003864BA">
      <w:pPr>
        <w:rPr>
          <w:rFonts w:ascii="HG丸ｺﾞｼｯｸM-PRO" w:eastAsia="HG丸ｺﾞｼｯｸM-PRO" w:hAnsi="HG丸ｺﾞｼｯｸM-PRO" w:cs="HG丸ｺﾞｼｯｸM-PRO"/>
          <w:b/>
          <w:color w:val="auto"/>
          <w:sz w:val="22"/>
          <w:szCs w:val="22"/>
        </w:rPr>
      </w:pPr>
      <w:r w:rsidRPr="00505376">
        <w:rPr>
          <w:rFonts w:ascii="HG丸ｺﾞｼｯｸM-PRO" w:eastAsia="HG丸ｺﾞｼｯｸM-PRO" w:hAnsi="HG丸ｺﾞｼｯｸM-PRO" w:cs="HG丸ｺﾞｼｯｸM-PRO" w:hint="eastAsia"/>
          <w:b/>
          <w:color w:val="auto"/>
          <w:sz w:val="22"/>
          <w:szCs w:val="22"/>
        </w:rPr>
        <w:t xml:space="preserve">11．知的財産権の帰属について　</w:t>
      </w:r>
    </w:p>
    <w:p w14:paraId="608603AC" w14:textId="490A6E89" w:rsidR="003864BA" w:rsidRPr="00505376" w:rsidRDefault="00A13168" w:rsidP="00FD2BA5">
      <w:pPr>
        <w:autoSpaceDE w:val="0"/>
        <w:autoSpaceDN w:val="0"/>
        <w:ind w:firstLine="220"/>
        <w:jc w:val="left"/>
        <w:rPr>
          <w:rFonts w:ascii="HG丸ｺﾞｼｯｸM-PRO" w:eastAsia="HG丸ｺﾞｼｯｸM-PRO" w:hAnsi="HG丸ｺﾞｼｯｸM-PRO" w:cs="HG丸ｺﾞｼｯｸM-PRO"/>
          <w:color w:val="auto"/>
          <w:sz w:val="22"/>
          <w:szCs w:val="22"/>
        </w:rPr>
      </w:pPr>
      <w:r w:rsidRPr="00505376">
        <w:rPr>
          <w:rFonts w:ascii="HG丸ｺﾞｼｯｸM-PRO" w:eastAsia="HG丸ｺﾞｼｯｸM-PRO" w:hAnsi="HG丸ｺﾞｼｯｸM-PRO" w:cs="HG丸ｺﾞｼｯｸM-PRO" w:hint="eastAsia"/>
          <w:color w:val="auto"/>
          <w:sz w:val="22"/>
          <w:szCs w:val="22"/>
        </w:rPr>
        <w:t>この研究の結果として、知的財産権が生じる可能性がありますが、その権利は</w:t>
      </w:r>
      <w:r w:rsidRPr="00505376">
        <w:rPr>
          <w:rFonts w:ascii="HG丸ｺﾞｼｯｸM-PRO" w:eastAsia="HG丸ｺﾞｼｯｸM-PRO" w:hAnsi="HG丸ｺﾞｼｯｸM-PRO" w:hint="eastAsia"/>
          <w:color w:val="auto"/>
          <w:sz w:val="22"/>
          <w:szCs w:val="22"/>
        </w:rPr>
        <w:t>獨協医科大学病院</w:t>
      </w:r>
      <w:r w:rsidRPr="00505376">
        <w:rPr>
          <w:rFonts w:ascii="HG丸ｺﾞｼｯｸM-PRO" w:eastAsia="HG丸ｺﾞｼｯｸM-PRO" w:hAnsi="HG丸ｺﾞｼｯｸM-PRO" w:cs="HG丸ｺﾞｼｯｸM-PRO" w:hint="eastAsia"/>
          <w:color w:val="auto"/>
          <w:sz w:val="22"/>
          <w:szCs w:val="22"/>
        </w:rPr>
        <w:t>に帰属します。また、将来、本研究の成果が特許権等の知的財産権を生み出す可能性があります。その場合の帰属先は</w:t>
      </w:r>
      <w:r w:rsidRPr="00505376">
        <w:rPr>
          <w:rFonts w:ascii="HG丸ｺﾞｼｯｸM-PRO" w:eastAsia="HG丸ｺﾞｼｯｸM-PRO" w:hAnsi="HG丸ｺﾞｼｯｸM-PRO" w:hint="eastAsia"/>
          <w:color w:val="auto"/>
          <w:sz w:val="22"/>
          <w:szCs w:val="22"/>
        </w:rPr>
        <w:t>獨協医科大学病院</w:t>
      </w:r>
      <w:r w:rsidRPr="00505376">
        <w:rPr>
          <w:rFonts w:ascii="HG丸ｺﾞｼｯｸM-PRO" w:eastAsia="HG丸ｺﾞｼｯｸM-PRO" w:hAnsi="HG丸ｺﾞｼｯｸM-PRO" w:cs="HG丸ｺﾞｼｯｸM-PRO" w:hint="eastAsia"/>
          <w:color w:val="auto"/>
          <w:sz w:val="22"/>
          <w:szCs w:val="22"/>
        </w:rPr>
        <w:t>です。</w:t>
      </w:r>
    </w:p>
    <w:p w14:paraId="69A03D49" w14:textId="77777777" w:rsidR="003C48FB" w:rsidRPr="00505376" w:rsidRDefault="003C48FB" w:rsidP="003C48FB">
      <w:pPr>
        <w:rPr>
          <w:rFonts w:ascii="HG丸ｺﾞｼｯｸM-PRO" w:eastAsia="HG丸ｺﾞｼｯｸM-PRO" w:hAnsi="HG丸ｺﾞｼｯｸM-PRO"/>
          <w:color w:val="auto"/>
          <w:sz w:val="22"/>
          <w:szCs w:val="22"/>
        </w:rPr>
      </w:pPr>
    </w:p>
    <w:p w14:paraId="2EF3E76A" w14:textId="77777777" w:rsidR="003864BA" w:rsidRPr="00505376" w:rsidRDefault="003864BA" w:rsidP="003864BA">
      <w:pPr>
        <w:autoSpaceDE w:val="0"/>
        <w:autoSpaceDN w:val="0"/>
        <w:jc w:val="left"/>
        <w:rPr>
          <w:rFonts w:ascii="HG丸ｺﾞｼｯｸM-PRO" w:eastAsia="HG丸ｺﾞｼｯｸM-PRO" w:hAnsi="HG丸ｺﾞｼｯｸM-PRO" w:cs="HG丸ｺﾞｼｯｸM-PRO"/>
          <w:b/>
          <w:color w:val="auto"/>
          <w:sz w:val="22"/>
          <w:szCs w:val="22"/>
        </w:rPr>
      </w:pPr>
      <w:r w:rsidRPr="00505376">
        <w:rPr>
          <w:rFonts w:ascii="HG丸ｺﾞｼｯｸM-PRO" w:eastAsia="HG丸ｺﾞｼｯｸM-PRO" w:hAnsi="HG丸ｺﾞｼｯｸM-PRO" w:cs="HG丸ｺﾞｼｯｸM-PRO" w:hint="eastAsia"/>
          <w:b/>
          <w:color w:val="auto"/>
          <w:sz w:val="22"/>
          <w:szCs w:val="22"/>
        </w:rPr>
        <w:t>１2．この研究の資金と利益相反</w:t>
      </w:r>
      <w:r w:rsidRPr="00505376">
        <w:rPr>
          <w:rFonts w:ascii="HG丸ｺﾞｼｯｸM-PRO" w:eastAsia="HG丸ｺﾞｼｯｸM-PRO" w:hAnsi="HG丸ｺﾞｼｯｸM-PRO" w:cs="HG丸ｺﾞｼｯｸM-PRO" w:hint="eastAsia"/>
          <w:b/>
          <w:color w:val="auto"/>
          <w:sz w:val="22"/>
          <w:szCs w:val="22"/>
          <w:vertAlign w:val="superscript"/>
        </w:rPr>
        <w:t xml:space="preserve">　*</w:t>
      </w:r>
      <w:r w:rsidRPr="00505376">
        <w:rPr>
          <w:rFonts w:ascii="HG丸ｺﾞｼｯｸM-PRO" w:eastAsia="HG丸ｺﾞｼｯｸM-PRO" w:hAnsi="HG丸ｺﾞｼｯｸM-PRO" w:cs="HG丸ｺﾞｼｯｸM-PRO" w:hint="eastAsia"/>
          <w:b/>
          <w:color w:val="auto"/>
          <w:sz w:val="22"/>
          <w:szCs w:val="22"/>
        </w:rPr>
        <w:t xml:space="preserve">について　</w:t>
      </w:r>
    </w:p>
    <w:p w14:paraId="535A8088" w14:textId="43D8C9E1" w:rsidR="00A13168" w:rsidRPr="00FE3DEE" w:rsidRDefault="00A13168" w:rsidP="00FE3DEE">
      <w:pPr>
        <w:ind w:firstLineChars="100" w:firstLine="220"/>
        <w:rPr>
          <w:rFonts w:ascii="HG丸ｺﾞｼｯｸM-PRO" w:eastAsia="HG丸ｺﾞｼｯｸM-PRO" w:hAnsi="HG丸ｺﾞｼｯｸM-PRO" w:cs="HG丸ｺﾞｼｯｸM-PRO"/>
          <w:color w:val="auto"/>
          <w:sz w:val="22"/>
          <w:szCs w:val="22"/>
        </w:rPr>
      </w:pPr>
      <w:r w:rsidRPr="00505376">
        <w:rPr>
          <w:rFonts w:ascii="HG丸ｺﾞｼｯｸM-PRO" w:eastAsia="HG丸ｺﾞｼｯｸM-PRO" w:hAnsi="HG丸ｺﾞｼｯｸM-PRO" w:cs="HG丸ｺﾞｼｯｸM-PRO" w:hint="eastAsia"/>
          <w:color w:val="auto"/>
          <w:sz w:val="22"/>
          <w:szCs w:val="22"/>
        </w:rPr>
        <w:t>この研究は、獨協医科大学</w:t>
      </w:r>
      <w:r w:rsidR="00EE0FF4" w:rsidRPr="00505376">
        <w:rPr>
          <w:rFonts w:ascii="HG丸ｺﾞｼｯｸM-PRO" w:eastAsia="HG丸ｺﾞｼｯｸM-PRO" w:hAnsi="HG丸ｺﾞｼｯｸM-PRO" w:cs="HG丸ｺﾞｼｯｸM-PRO" w:hint="eastAsia"/>
          <w:color w:val="auto"/>
          <w:sz w:val="22"/>
          <w:szCs w:val="22"/>
        </w:rPr>
        <w:t>病院</w:t>
      </w:r>
      <w:r w:rsidRPr="00505376">
        <w:rPr>
          <w:rFonts w:ascii="HG丸ｺﾞｼｯｸM-PRO" w:eastAsia="HG丸ｺﾞｼｯｸM-PRO" w:hAnsi="HG丸ｺﾞｼｯｸM-PRO" w:cs="HG丸ｺﾞｼｯｸM-PRO" w:hint="eastAsia"/>
          <w:color w:val="auto"/>
          <w:sz w:val="22"/>
          <w:szCs w:val="22"/>
        </w:rPr>
        <w:t xml:space="preserve">　血液・腫瘍内科の研究費</w:t>
      </w:r>
      <w:r w:rsidR="00FE3DEE">
        <w:rPr>
          <w:rFonts w:ascii="HG丸ｺﾞｼｯｸM-PRO" w:eastAsia="HG丸ｺﾞｼｯｸM-PRO" w:hAnsi="HG丸ｺﾞｼｯｸM-PRO" w:cs="HG丸ｺﾞｼｯｸM-PRO"/>
          <w:color w:val="auto"/>
          <w:sz w:val="22"/>
          <w:szCs w:val="22"/>
        </w:rPr>
        <w:t>(</w:t>
      </w:r>
      <w:r w:rsidRPr="00505376">
        <w:rPr>
          <w:rFonts w:ascii="HG丸ｺﾞｼｯｸM-PRO" w:eastAsia="HG丸ｺﾞｼｯｸM-PRO" w:hAnsi="HG丸ｺﾞｼｯｸM-PRO" w:cs="HG丸ｺﾞｼｯｸM-PRO" w:hint="eastAsia"/>
          <w:color w:val="auto"/>
          <w:sz w:val="22"/>
          <w:szCs w:val="22"/>
        </w:rPr>
        <w:t>日本学術振興会の科学研究費補助金</w:t>
      </w:r>
      <w:r w:rsidR="00FE3DEE">
        <w:rPr>
          <w:rFonts w:ascii="HG丸ｺﾞｼｯｸM-PRO" w:eastAsia="HG丸ｺﾞｼｯｸM-PRO" w:hAnsi="HG丸ｺﾞｼｯｸM-PRO" w:cs="HG丸ｺﾞｼｯｸM-PRO"/>
          <w:color w:val="auto"/>
          <w:sz w:val="22"/>
          <w:szCs w:val="22"/>
        </w:rPr>
        <w:t>)</w:t>
      </w:r>
      <w:r w:rsidRPr="00505376">
        <w:rPr>
          <w:rFonts w:ascii="HG丸ｺﾞｼｯｸM-PRO" w:eastAsia="HG丸ｺﾞｼｯｸM-PRO" w:hAnsi="HG丸ｺﾞｼｯｸM-PRO" w:cs="HG丸ｺﾞｼｯｸM-PRO" w:hint="eastAsia"/>
          <w:color w:val="auto"/>
          <w:sz w:val="22"/>
          <w:szCs w:val="22"/>
        </w:rPr>
        <w:t>によって行われます。しかし、日本学術振興会との関係は適切であり、</w:t>
      </w:r>
      <w:r w:rsidRPr="00505376">
        <w:rPr>
          <w:rFonts w:ascii="HG丸ｺﾞｼｯｸM-PRO" w:eastAsia="HG丸ｺﾞｼｯｸM-PRO" w:hAnsi="HG丸ｺﾞｼｯｸM-PRO" w:hint="eastAsia"/>
          <w:color w:val="auto"/>
          <w:sz w:val="22"/>
          <w:szCs w:val="22"/>
        </w:rPr>
        <w:t>私的な利益はありません。</w:t>
      </w:r>
      <w:r w:rsidRPr="00505376">
        <w:rPr>
          <w:rFonts w:ascii="HG丸ｺﾞｼｯｸM-PRO" w:eastAsia="HG丸ｺﾞｼｯｸM-PRO" w:hAnsi="HG丸ｺﾞｼｯｸM-PRO" w:cs="HG丸ｺﾞｼｯｸM-PRO" w:hint="eastAsia"/>
          <w:color w:val="auto"/>
          <w:sz w:val="22"/>
          <w:szCs w:val="22"/>
        </w:rPr>
        <w:t>また、この研究にご参加いただくことであなたの権利や利益を損ねることはありません。</w:t>
      </w:r>
    </w:p>
    <w:p w14:paraId="14C59135" w14:textId="109385EC" w:rsidR="003864BA" w:rsidRPr="00505376" w:rsidRDefault="00A13168" w:rsidP="003F339C">
      <w:pPr>
        <w:autoSpaceDE w:val="0"/>
        <w:autoSpaceDN w:val="0"/>
        <w:ind w:leftChars="67" w:left="424" w:hangingChars="135" w:hanging="283"/>
        <w:jc w:val="left"/>
        <w:rPr>
          <w:rFonts w:ascii="HG丸ｺﾞｼｯｸM-PRO" w:eastAsia="HG丸ｺﾞｼｯｸM-PRO" w:hAnsi="HG丸ｺﾞｼｯｸM-PRO" w:cs="HG丸ｺﾞｼｯｸM-PRO"/>
          <w:color w:val="auto"/>
          <w:sz w:val="22"/>
          <w:szCs w:val="22"/>
        </w:rPr>
      </w:pPr>
      <w:r w:rsidRPr="00505376">
        <w:rPr>
          <w:rFonts w:ascii="HG丸ｺﾞｼｯｸM-PRO" w:eastAsia="HG丸ｺﾞｼｯｸM-PRO" w:hAnsi="HG丸ｺﾞｼｯｸM-PRO" w:cs="HG丸ｺﾞｼｯｸM-PRO" w:hint="eastAsia"/>
          <w:color w:val="auto"/>
          <w:szCs w:val="22"/>
        </w:rPr>
        <w:t>＊利益相反とは、外部との経済的な利益関係によって、研究の実施に必要とされる公正かつ適正な判断が損なわれる、または損なわれるのではないかと第三者から懸念される行為のことです。</w:t>
      </w:r>
    </w:p>
    <w:p w14:paraId="435BF8FA" w14:textId="77777777" w:rsidR="003C48FB" w:rsidRPr="00505376" w:rsidRDefault="003C48FB" w:rsidP="003C48FB">
      <w:pPr>
        <w:rPr>
          <w:rFonts w:ascii="HG丸ｺﾞｼｯｸM-PRO" w:eastAsia="HG丸ｺﾞｼｯｸM-PRO" w:hAnsi="HG丸ｺﾞｼｯｸM-PRO"/>
          <w:color w:val="auto"/>
          <w:sz w:val="22"/>
          <w:szCs w:val="22"/>
        </w:rPr>
      </w:pPr>
    </w:p>
    <w:p w14:paraId="5E2ECD74" w14:textId="77777777" w:rsidR="003864BA" w:rsidRPr="00505376" w:rsidRDefault="003864BA" w:rsidP="003864BA">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13．問い合わせ・連絡先</w:t>
      </w:r>
    </w:p>
    <w:p w14:paraId="38F2B3A7" w14:textId="4E607CDB" w:rsidR="00A13168" w:rsidRPr="00505376" w:rsidRDefault="00A13168" w:rsidP="00CD4EE2">
      <w:pPr>
        <w:ind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この研究についてご質問等ございましたら、下記の連絡先までお問い合わせください。また、あなたの</w:t>
      </w:r>
      <w:r w:rsidR="00D843E6" w:rsidRPr="00505376">
        <w:rPr>
          <w:rFonts w:ascii="HG丸ｺﾞｼｯｸM-PRO" w:eastAsia="HG丸ｺﾞｼｯｸM-PRO" w:hAnsi="HG丸ｺﾞｼｯｸM-PRO" w:hint="eastAsia"/>
          <w:color w:val="auto"/>
          <w:sz w:val="22"/>
          <w:szCs w:val="22"/>
        </w:rPr>
        <w:t>試料・</w:t>
      </w:r>
      <w:r w:rsidRPr="00505376">
        <w:rPr>
          <w:rFonts w:ascii="HG丸ｺﾞｼｯｸM-PRO" w:eastAsia="HG丸ｺﾞｼｯｸM-PRO" w:hAnsi="HG丸ｺﾞｼｯｸM-PRO" w:hint="eastAsia"/>
          <w:color w:val="auto"/>
          <w:sz w:val="22"/>
          <w:szCs w:val="22"/>
        </w:rPr>
        <w:t>情報が研究に使用されることについてご了承いただけない場合には研究対象とはいたしませんので、</w:t>
      </w:r>
      <w:r w:rsidRPr="00505376">
        <w:rPr>
          <w:rFonts w:ascii="HG丸ｺﾞｼｯｸM-PRO" w:eastAsia="HG丸ｺﾞｼｯｸM-PRO" w:hAnsi="HG丸ｺﾞｼｯｸM-PRO"/>
          <w:color w:val="auto"/>
          <w:sz w:val="22"/>
          <w:szCs w:val="22"/>
          <w:lang w:eastAsia="zh-CN"/>
        </w:rPr>
        <w:t>2030</w:t>
      </w:r>
      <w:r w:rsidRPr="00505376">
        <w:rPr>
          <w:rFonts w:ascii="HG丸ｺﾞｼｯｸM-PRO" w:eastAsia="HG丸ｺﾞｼｯｸM-PRO" w:hAnsi="HG丸ｺﾞｼｯｸM-PRO" w:hint="eastAsia"/>
          <w:color w:val="auto"/>
          <w:sz w:val="22"/>
          <w:szCs w:val="22"/>
        </w:rPr>
        <w:t>年</w:t>
      </w:r>
      <w:r w:rsidRPr="00505376">
        <w:rPr>
          <w:rFonts w:ascii="HG丸ｺﾞｼｯｸM-PRO" w:eastAsia="HG丸ｺﾞｼｯｸM-PRO" w:hAnsi="HG丸ｺﾞｼｯｸM-PRO"/>
          <w:color w:val="auto"/>
          <w:sz w:val="22"/>
          <w:szCs w:val="22"/>
        </w:rPr>
        <w:t>3</w:t>
      </w:r>
      <w:r w:rsidRPr="00505376">
        <w:rPr>
          <w:rFonts w:ascii="HG丸ｺﾞｼｯｸM-PRO" w:eastAsia="HG丸ｺﾞｼｯｸM-PRO" w:hAnsi="HG丸ｺﾞｼｯｸM-PRO" w:hint="eastAsia"/>
          <w:color w:val="auto"/>
          <w:sz w:val="22"/>
          <w:szCs w:val="22"/>
        </w:rPr>
        <w:t>月</w:t>
      </w:r>
      <w:r w:rsidRPr="00505376">
        <w:rPr>
          <w:rFonts w:ascii="HG丸ｺﾞｼｯｸM-PRO" w:eastAsia="HG丸ｺﾞｼｯｸM-PRO" w:hAnsi="HG丸ｺﾞｼｯｸM-PRO"/>
          <w:color w:val="auto"/>
          <w:sz w:val="22"/>
          <w:szCs w:val="22"/>
          <w:lang w:eastAsia="zh-CN"/>
        </w:rPr>
        <w:t>31</w:t>
      </w:r>
      <w:r w:rsidRPr="00505376">
        <w:rPr>
          <w:rFonts w:ascii="HG丸ｺﾞｼｯｸM-PRO" w:eastAsia="HG丸ｺﾞｼｯｸM-PRO" w:hAnsi="HG丸ｺﾞｼｯｸM-PRO" w:hint="eastAsia"/>
          <w:color w:val="auto"/>
          <w:sz w:val="22"/>
          <w:szCs w:val="22"/>
        </w:rPr>
        <w:t>日までに下記にお申し出ください。何らかの理由により、あなた自身が研究計画書の閲覧希望、研究の拒否希望を述べることや決定することが出来ない場合には、あなたのご家族やあなたが認める方を代諾者としてお申し出ください。</w:t>
      </w:r>
      <w:r w:rsidR="00D843E6" w:rsidRPr="00505376">
        <w:rPr>
          <w:rFonts w:ascii="HG丸ｺﾞｼｯｸM-PRO" w:eastAsia="HG丸ｺﾞｼｯｸM-PRO" w:hAnsi="HG丸ｺﾞｼｯｸM-PRO" w:hint="eastAsia"/>
          <w:color w:val="auto"/>
          <w:sz w:val="22"/>
          <w:szCs w:val="22"/>
        </w:rPr>
        <w:t>試料・</w:t>
      </w:r>
      <w:r w:rsidRPr="00505376">
        <w:rPr>
          <w:rFonts w:ascii="HG丸ｺﾞｼｯｸM-PRO" w:eastAsia="HG丸ｺﾞｼｯｸM-PRO" w:hAnsi="HG丸ｺﾞｼｯｸM-PRO" w:hint="eastAsia"/>
          <w:color w:val="auto"/>
          <w:sz w:val="22"/>
          <w:szCs w:val="22"/>
        </w:rPr>
        <w:t>情報の使用を断られても患者さんに不利益が生じることはありません。</w:t>
      </w:r>
      <w:r w:rsidRPr="00505376">
        <w:rPr>
          <w:rFonts w:ascii="HG丸ｺﾞｼｯｸM-PRO" w:eastAsia="HG丸ｺﾞｼｯｸM-PRO" w:hAnsi="HG丸ｺﾞｼｯｸM-PRO" w:hint="eastAsia"/>
          <w:color w:val="auto"/>
          <w:sz w:val="22"/>
          <w:szCs w:val="22"/>
          <w:u w:val="thick"/>
        </w:rPr>
        <w:t>なお、研究参加拒否の申出が、解析開始又は結果公表等の後となり、当該措置を講じることが困難な場合もございます。その際には、十分にご説明させていただきます。</w:t>
      </w:r>
    </w:p>
    <w:p w14:paraId="3A6B7865" w14:textId="77777777" w:rsidR="003C48FB" w:rsidRPr="00505376" w:rsidRDefault="003C48FB" w:rsidP="003C48FB">
      <w:pPr>
        <w:rPr>
          <w:rFonts w:ascii="HG丸ｺﾞｼｯｸM-PRO" w:eastAsia="HG丸ｺﾞｼｯｸM-PRO" w:hAnsi="HG丸ｺﾞｼｯｸM-PRO"/>
          <w:color w:val="auto"/>
          <w:sz w:val="22"/>
          <w:szCs w:val="22"/>
        </w:rPr>
      </w:pPr>
    </w:p>
    <w:p w14:paraId="078DA6C6" w14:textId="77777777" w:rsidR="00A13168" w:rsidRPr="00505376" w:rsidRDefault="00A13168" w:rsidP="00A13168">
      <w:pPr>
        <w:ind w:firstLineChars="100" w:firstLine="220"/>
        <w:rPr>
          <w:rFonts w:ascii="HG丸ｺﾞｼｯｸM-PRO" w:eastAsia="HG丸ｺﾞｼｯｸM-PRO" w:hAnsi="HG丸ｺﾞｼｯｸM-PRO"/>
          <w:color w:val="auto"/>
          <w:sz w:val="22"/>
          <w:szCs w:val="22"/>
        </w:rPr>
      </w:pPr>
      <w:r w:rsidRPr="00505376">
        <w:rPr>
          <w:rFonts w:ascii="HG丸ｺﾞｼｯｸM-PRO" w:eastAsia="HG丸ｺﾞｼｯｸM-PRO" w:hAnsi="HG丸ｺﾞｼｯｸM-PRO" w:hint="eastAsia"/>
          <w:color w:val="auto"/>
          <w:sz w:val="22"/>
          <w:szCs w:val="22"/>
        </w:rPr>
        <w:t xml:space="preserve">　</w:t>
      </w:r>
      <w:r w:rsidRPr="00505376">
        <w:rPr>
          <w:rFonts w:ascii="HG丸ｺﾞｼｯｸM-PRO" w:eastAsia="HG丸ｺﾞｼｯｸM-PRO" w:hAnsi="HG丸ｺﾞｼｯｸM-PRO" w:cs="ＭＳ 明朝" w:hint="eastAsia"/>
          <w:color w:val="auto"/>
          <w:sz w:val="22"/>
          <w:szCs w:val="22"/>
          <w:lang w:eastAsia="zh-CN"/>
        </w:rPr>
        <w:t xml:space="preserve">獨協医科大学病院　</w:t>
      </w:r>
      <w:r w:rsidRPr="00505376">
        <w:rPr>
          <w:rFonts w:ascii="HG丸ｺﾞｼｯｸM-PRO" w:eastAsia="HG丸ｺﾞｼｯｸM-PRO" w:hAnsi="HG丸ｺﾞｼｯｸM-PRO" w:hint="eastAsia"/>
          <w:color w:val="auto"/>
          <w:sz w:val="22"/>
          <w:szCs w:val="22"/>
        </w:rPr>
        <w:t>血液・腫瘍内科</w:t>
      </w:r>
    </w:p>
    <w:p w14:paraId="6043BA84" w14:textId="77777777" w:rsidR="00A13168" w:rsidRPr="00505376" w:rsidRDefault="00A13168" w:rsidP="00A13168">
      <w:pPr>
        <w:rPr>
          <w:rFonts w:ascii="HG丸ｺﾞｼｯｸM-PRO" w:eastAsia="HG丸ｺﾞｼｯｸM-PRO" w:hAnsi="HG丸ｺﾞｼｯｸM-PRO"/>
          <w:color w:val="auto"/>
          <w:sz w:val="22"/>
          <w:szCs w:val="22"/>
          <w:lang w:eastAsia="zh-CN"/>
        </w:rPr>
      </w:pPr>
      <w:r w:rsidRPr="00505376">
        <w:rPr>
          <w:rFonts w:ascii="HG丸ｺﾞｼｯｸM-PRO" w:eastAsia="HG丸ｺﾞｼｯｸM-PRO" w:hAnsi="HG丸ｺﾞｼｯｸM-PRO" w:hint="eastAsia"/>
          <w:color w:val="auto"/>
          <w:sz w:val="22"/>
          <w:szCs w:val="22"/>
          <w:lang w:eastAsia="zh-CN"/>
        </w:rPr>
        <w:t xml:space="preserve">　　研究担当医師　　　今井　陽一</w:t>
      </w:r>
    </w:p>
    <w:p w14:paraId="16D65E77" w14:textId="2E209C3D" w:rsidR="00A13168" w:rsidRPr="00505376" w:rsidRDefault="00A13168" w:rsidP="003F339C">
      <w:pPr>
        <w:rPr>
          <w:rFonts w:ascii="HG丸ｺﾞｼｯｸM-PRO" w:eastAsia="HG丸ｺﾞｼｯｸM-PRO" w:hAnsi="HG丸ｺﾞｼｯｸM-PRO"/>
          <w:color w:val="auto"/>
          <w:sz w:val="22"/>
          <w:szCs w:val="22"/>
          <w:lang w:eastAsia="zh-CN"/>
        </w:rPr>
      </w:pPr>
      <w:r w:rsidRPr="00505376">
        <w:rPr>
          <w:rFonts w:ascii="HG丸ｺﾞｼｯｸM-PRO" w:eastAsia="HG丸ｺﾞｼｯｸM-PRO" w:hAnsi="HG丸ｺﾞｼｯｸM-PRO" w:hint="eastAsia"/>
          <w:color w:val="auto"/>
          <w:sz w:val="22"/>
          <w:szCs w:val="22"/>
          <w:lang w:eastAsia="zh-CN"/>
        </w:rPr>
        <w:t xml:space="preserve">　　連絡先　　　　　　0282-</w:t>
      </w:r>
      <w:r w:rsidRPr="00505376">
        <w:rPr>
          <w:rFonts w:ascii="HG丸ｺﾞｼｯｸM-PRO" w:eastAsia="HG丸ｺﾞｼｯｸM-PRO" w:hAnsi="HG丸ｺﾞｼｯｸM-PRO"/>
          <w:color w:val="auto"/>
          <w:sz w:val="22"/>
          <w:szCs w:val="22"/>
          <w:lang w:eastAsia="zh-CN"/>
        </w:rPr>
        <w:t>8</w:t>
      </w:r>
      <w:r w:rsidRPr="00505376">
        <w:rPr>
          <w:rFonts w:ascii="HG丸ｺﾞｼｯｸM-PRO" w:eastAsia="HG丸ｺﾞｼｯｸM-PRO" w:hAnsi="HG丸ｺﾞｼｯｸM-PRO" w:hint="eastAsia"/>
          <w:color w:val="auto"/>
          <w:sz w:val="22"/>
          <w:szCs w:val="22"/>
          <w:lang w:eastAsia="zh-CN"/>
        </w:rPr>
        <w:t>６-１１１１（平日：</w:t>
      </w:r>
      <w:r w:rsidRPr="00505376">
        <w:rPr>
          <w:rFonts w:ascii="HG丸ｺﾞｼｯｸM-PRO" w:eastAsia="HG丸ｺﾞｼｯｸM-PRO" w:hAnsi="HG丸ｺﾞｼｯｸM-PRO"/>
          <w:color w:val="auto"/>
          <w:sz w:val="22"/>
          <w:szCs w:val="22"/>
          <w:lang w:eastAsia="zh-CN"/>
        </w:rPr>
        <w:t>8</w:t>
      </w:r>
      <w:r w:rsidRPr="00505376">
        <w:rPr>
          <w:rFonts w:ascii="HG丸ｺﾞｼｯｸM-PRO" w:eastAsia="HG丸ｺﾞｼｯｸM-PRO" w:hAnsi="HG丸ｺﾞｼｯｸM-PRO" w:hint="eastAsia"/>
          <w:color w:val="auto"/>
          <w:sz w:val="22"/>
          <w:szCs w:val="22"/>
          <w:lang w:eastAsia="zh-CN"/>
        </w:rPr>
        <w:t>時</w:t>
      </w:r>
      <w:r w:rsidRPr="00505376">
        <w:rPr>
          <w:rFonts w:ascii="HG丸ｺﾞｼｯｸM-PRO" w:eastAsia="HG丸ｺﾞｼｯｸM-PRO" w:hAnsi="HG丸ｺﾞｼｯｸM-PRO"/>
          <w:color w:val="auto"/>
          <w:sz w:val="22"/>
          <w:szCs w:val="22"/>
          <w:lang w:eastAsia="zh-CN"/>
        </w:rPr>
        <w:t>30</w:t>
      </w:r>
      <w:r w:rsidRPr="00505376">
        <w:rPr>
          <w:rFonts w:ascii="HG丸ｺﾞｼｯｸM-PRO" w:eastAsia="HG丸ｺﾞｼｯｸM-PRO" w:hAnsi="HG丸ｺﾞｼｯｸM-PRO" w:hint="eastAsia"/>
          <w:color w:val="auto"/>
          <w:sz w:val="22"/>
          <w:szCs w:val="22"/>
          <w:lang w:eastAsia="zh-CN"/>
        </w:rPr>
        <w:t>分～</w:t>
      </w:r>
      <w:r w:rsidRPr="00505376">
        <w:rPr>
          <w:rFonts w:ascii="HG丸ｺﾞｼｯｸM-PRO" w:eastAsia="HG丸ｺﾞｼｯｸM-PRO" w:hAnsi="HG丸ｺﾞｼｯｸM-PRO"/>
          <w:color w:val="auto"/>
          <w:sz w:val="22"/>
          <w:szCs w:val="22"/>
          <w:lang w:eastAsia="zh-CN"/>
        </w:rPr>
        <w:t>17</w:t>
      </w:r>
      <w:r w:rsidRPr="00505376">
        <w:rPr>
          <w:rFonts w:ascii="HG丸ｺﾞｼｯｸM-PRO" w:eastAsia="HG丸ｺﾞｼｯｸM-PRO" w:hAnsi="HG丸ｺﾞｼｯｸM-PRO" w:hint="eastAsia"/>
          <w:color w:val="auto"/>
          <w:sz w:val="22"/>
          <w:szCs w:val="22"/>
          <w:lang w:eastAsia="zh-CN"/>
        </w:rPr>
        <w:t>時</w:t>
      </w:r>
      <w:r w:rsidRPr="00505376">
        <w:rPr>
          <w:rFonts w:ascii="HG丸ｺﾞｼｯｸM-PRO" w:eastAsia="HG丸ｺﾞｼｯｸM-PRO" w:hAnsi="HG丸ｺﾞｼｯｸM-PRO"/>
          <w:color w:val="auto"/>
          <w:sz w:val="22"/>
          <w:szCs w:val="22"/>
          <w:lang w:eastAsia="zh-CN"/>
        </w:rPr>
        <w:t>00</w:t>
      </w:r>
      <w:r w:rsidRPr="00505376">
        <w:rPr>
          <w:rFonts w:ascii="HG丸ｺﾞｼｯｸM-PRO" w:eastAsia="HG丸ｺﾞｼｯｸM-PRO" w:hAnsi="HG丸ｺﾞｼｯｸM-PRO" w:hint="eastAsia"/>
          <w:color w:val="auto"/>
          <w:sz w:val="22"/>
          <w:szCs w:val="22"/>
          <w:lang w:eastAsia="zh-CN"/>
        </w:rPr>
        <w:t>分）</w:t>
      </w:r>
    </w:p>
    <w:p w14:paraId="47F691E8" w14:textId="77777777" w:rsidR="003C48FB" w:rsidRPr="00505376" w:rsidRDefault="003C48FB" w:rsidP="003C48FB">
      <w:pPr>
        <w:rPr>
          <w:rFonts w:ascii="HG丸ｺﾞｼｯｸM-PRO" w:eastAsia="HG丸ｺﾞｼｯｸM-PRO" w:hAnsi="HG丸ｺﾞｼｯｸM-PRO"/>
          <w:color w:val="auto"/>
          <w:sz w:val="22"/>
          <w:szCs w:val="22"/>
          <w:lang w:eastAsia="zh-CN"/>
        </w:rPr>
      </w:pPr>
    </w:p>
    <w:p w14:paraId="5757B5E3" w14:textId="215014FB" w:rsidR="003864BA" w:rsidRPr="00505376" w:rsidRDefault="003864BA" w:rsidP="003864BA">
      <w:pPr>
        <w:rPr>
          <w:rFonts w:ascii="HG丸ｺﾞｼｯｸM-PRO" w:eastAsia="HG丸ｺﾞｼｯｸM-PRO" w:hAnsi="HG丸ｺﾞｼｯｸM-PRO"/>
          <w:b/>
          <w:color w:val="auto"/>
          <w:sz w:val="22"/>
          <w:szCs w:val="22"/>
        </w:rPr>
      </w:pPr>
      <w:r w:rsidRPr="00505376">
        <w:rPr>
          <w:rFonts w:ascii="HG丸ｺﾞｼｯｸM-PRO" w:eastAsia="HG丸ｺﾞｼｯｸM-PRO" w:hAnsi="HG丸ｺﾞｼｯｸM-PRO" w:hint="eastAsia"/>
          <w:b/>
          <w:color w:val="auto"/>
          <w:sz w:val="22"/>
          <w:szCs w:val="22"/>
        </w:rPr>
        <w:t>14．外部への</w:t>
      </w:r>
      <w:r w:rsidR="00D843E6" w:rsidRPr="00505376">
        <w:rPr>
          <w:rFonts w:ascii="HG丸ｺﾞｼｯｸM-PRO" w:eastAsia="HG丸ｺﾞｼｯｸM-PRO" w:hAnsi="HG丸ｺﾞｼｯｸM-PRO" w:hint="eastAsia"/>
          <w:b/>
          <w:color w:val="auto"/>
          <w:sz w:val="22"/>
          <w:szCs w:val="22"/>
        </w:rPr>
        <w:t>試料・</w:t>
      </w:r>
      <w:r w:rsidRPr="00505376">
        <w:rPr>
          <w:rFonts w:ascii="HG丸ｺﾞｼｯｸM-PRO" w:eastAsia="HG丸ｺﾞｼｯｸM-PRO" w:hAnsi="HG丸ｺﾞｼｯｸM-PRO" w:hint="eastAsia"/>
          <w:b/>
          <w:color w:val="auto"/>
          <w:sz w:val="22"/>
          <w:szCs w:val="22"/>
        </w:rPr>
        <w:t>情報の提供</w:t>
      </w:r>
    </w:p>
    <w:p w14:paraId="040AD285" w14:textId="66C9A135" w:rsidR="00EE0FF4" w:rsidRPr="00EE0FF4" w:rsidRDefault="003F339C" w:rsidP="003F339C">
      <w:pPr>
        <w:rPr>
          <w:rFonts w:ascii="HG丸ｺﾞｼｯｸM-PRO" w:eastAsia="HG丸ｺﾞｼｯｸM-PRO" w:hAnsi="HG丸ｺﾞｼｯｸM-PRO" w:cs="HG丸ｺﾞｼｯｸM-PRO"/>
          <w:color w:val="auto"/>
          <w:sz w:val="22"/>
          <w:szCs w:val="22"/>
        </w:rPr>
      </w:pPr>
      <w:r w:rsidRPr="00505376">
        <w:rPr>
          <w:rFonts w:ascii="HG丸ｺﾞｼｯｸM-PRO" w:eastAsia="HG丸ｺﾞｼｯｸM-PRO" w:hAnsi="HG丸ｺﾞｼｯｸM-PRO" w:cs="HG丸ｺﾞｼｯｸM-PRO" w:hint="eastAsia"/>
          <w:color w:val="auto"/>
          <w:sz w:val="22"/>
          <w:szCs w:val="22"/>
        </w:rPr>
        <w:t xml:space="preserve">　本研究で，外部機関に情報を提供することはありません．</w:t>
      </w:r>
    </w:p>
    <w:sectPr w:rsidR="00EE0FF4" w:rsidRPr="00EE0FF4" w:rsidSect="009538B5">
      <w:footerReference w:type="default" r:id="rId7"/>
      <w:pgSz w:w="11906" w:h="16838" w:code="9"/>
      <w:pgMar w:top="851" w:right="851" w:bottom="851" w:left="851" w:header="851" w:footer="539"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0F0A" w14:textId="77777777" w:rsidR="005E235B" w:rsidRDefault="005E235B" w:rsidP="00F43979">
      <w:r>
        <w:separator/>
      </w:r>
    </w:p>
  </w:endnote>
  <w:endnote w:type="continuationSeparator" w:id="0">
    <w:p w14:paraId="6BEAC3F1" w14:textId="77777777" w:rsidR="005E235B" w:rsidRDefault="005E235B"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60C5" w14:textId="77777777" w:rsidR="00B7158B" w:rsidRPr="00A13168" w:rsidRDefault="00B7158B" w:rsidP="00804698">
    <w:pPr>
      <w:pStyle w:val="ac"/>
      <w:ind w:firstLineChars="2900" w:firstLine="6380"/>
      <w:jc w:val="right"/>
      <w:rPr>
        <w:rFonts w:ascii="HG丸ｺﾞｼｯｸM-PRO" w:eastAsia="HG丸ｺﾞｼｯｸM-PRO" w:hAnsi="HG丸ｺﾞｼｯｸM-PRO"/>
        <w:color w:val="auto"/>
        <w:sz w:val="22"/>
      </w:rPr>
    </w:pPr>
  </w:p>
  <w:p w14:paraId="51E3F628" w14:textId="65441EF2" w:rsidR="0061034E" w:rsidRPr="00A13168" w:rsidRDefault="0061034E" w:rsidP="00804698">
    <w:pPr>
      <w:pStyle w:val="ac"/>
      <w:ind w:firstLineChars="2900" w:firstLine="6380"/>
      <w:jc w:val="right"/>
      <w:rPr>
        <w:rFonts w:ascii="HG丸ｺﾞｼｯｸM-PRO" w:eastAsia="HG丸ｺﾞｼｯｸM-PRO" w:hAnsi="HG丸ｺﾞｼｯｸM-PRO"/>
        <w:color w:val="auto"/>
        <w:sz w:val="22"/>
      </w:rPr>
    </w:pPr>
    <w:r w:rsidRPr="00A13168">
      <w:rPr>
        <w:rFonts w:ascii="HG丸ｺﾞｼｯｸM-PRO" w:eastAsia="HG丸ｺﾞｼｯｸM-PRO" w:hAnsi="HG丸ｺﾞｼｯｸM-PRO" w:hint="eastAsia"/>
        <w:color w:val="auto"/>
        <w:sz w:val="22"/>
      </w:rPr>
      <w:t xml:space="preserve">獨協医科大学病院　</w:t>
    </w:r>
    <w:r w:rsidR="003A35FC" w:rsidRPr="00A13168">
      <w:rPr>
        <w:rFonts w:ascii="HG丸ｺﾞｼｯｸM-PRO" w:eastAsia="HG丸ｺﾞｼｯｸM-PRO" w:hAnsi="HG丸ｺﾞｼｯｸM-PRO" w:hint="eastAsia"/>
        <w:color w:val="auto"/>
      </w:rPr>
      <w:t>血液・腫瘍内</w:t>
    </w:r>
    <w:r w:rsidRPr="00A13168">
      <w:rPr>
        <w:rFonts w:ascii="HG丸ｺﾞｼｯｸM-PRO" w:eastAsia="HG丸ｺﾞｼｯｸM-PRO" w:hAnsi="HG丸ｺﾞｼｯｸM-PRO" w:hint="eastAsia"/>
        <w:color w:val="auto"/>
        <w:sz w:val="22"/>
      </w:rPr>
      <w:t>科</w:t>
    </w:r>
  </w:p>
  <w:p w14:paraId="31674D73" w14:textId="51C95AA5" w:rsidR="0061034E" w:rsidRPr="00A13168" w:rsidRDefault="003A35FC" w:rsidP="00804698">
    <w:pPr>
      <w:pStyle w:val="ac"/>
      <w:ind w:firstLineChars="2900" w:firstLine="6380"/>
      <w:jc w:val="right"/>
      <w:rPr>
        <w:rFonts w:ascii="HG丸ｺﾞｼｯｸM-PRO" w:eastAsia="HG丸ｺﾞｼｯｸM-PRO" w:hAnsi="HG丸ｺﾞｼｯｸM-PRO"/>
        <w:color w:val="auto"/>
        <w:sz w:val="22"/>
      </w:rPr>
    </w:pPr>
    <w:r w:rsidRPr="00A13168">
      <w:rPr>
        <w:rFonts w:ascii="HG丸ｺﾞｼｯｸM-PRO" w:eastAsia="HG丸ｺﾞｼｯｸM-PRO" w:hAnsi="HG丸ｺﾞｼｯｸM-PRO"/>
        <w:color w:val="auto"/>
        <w:sz w:val="22"/>
      </w:rPr>
      <w:t>2025</w:t>
    </w:r>
    <w:r w:rsidR="0061034E" w:rsidRPr="00A13168">
      <w:rPr>
        <w:rFonts w:ascii="HG丸ｺﾞｼｯｸM-PRO" w:eastAsia="HG丸ｺﾞｼｯｸM-PRO" w:hAnsi="HG丸ｺﾞｼｯｸM-PRO" w:hint="eastAsia"/>
        <w:color w:val="auto"/>
        <w:sz w:val="22"/>
      </w:rPr>
      <w:t>年</w:t>
    </w:r>
    <w:r w:rsidRPr="00A13168">
      <w:rPr>
        <w:rFonts w:ascii="HG丸ｺﾞｼｯｸM-PRO" w:eastAsia="HG丸ｺﾞｼｯｸM-PRO" w:hAnsi="HG丸ｺﾞｼｯｸM-PRO"/>
        <w:color w:val="auto"/>
        <w:sz w:val="22"/>
      </w:rPr>
      <w:t>9</w:t>
    </w:r>
    <w:r w:rsidR="0061034E" w:rsidRPr="00A13168">
      <w:rPr>
        <w:rFonts w:ascii="HG丸ｺﾞｼｯｸM-PRO" w:eastAsia="HG丸ｺﾞｼｯｸM-PRO" w:hAnsi="HG丸ｺﾞｼｯｸM-PRO" w:hint="eastAsia"/>
        <w:color w:val="auto"/>
        <w:sz w:val="22"/>
      </w:rPr>
      <w:t>月</w:t>
    </w:r>
    <w:r w:rsidRPr="00A13168">
      <w:rPr>
        <w:rFonts w:ascii="HG丸ｺﾞｼｯｸM-PRO" w:eastAsia="HG丸ｺﾞｼｯｸM-PRO" w:hAnsi="HG丸ｺﾞｼｯｸM-PRO"/>
        <w:color w:val="auto"/>
        <w:sz w:val="22"/>
      </w:rPr>
      <w:t>1</w:t>
    </w:r>
    <w:r w:rsidR="0061034E" w:rsidRPr="00A13168">
      <w:rPr>
        <w:rFonts w:ascii="HG丸ｺﾞｼｯｸM-PRO" w:eastAsia="HG丸ｺﾞｼｯｸM-PRO" w:hAnsi="HG丸ｺﾞｼｯｸM-PRO" w:hint="eastAsia"/>
        <w:color w:val="auto"/>
        <w:sz w:val="22"/>
      </w:rPr>
      <w:t>日作成　第1.0版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3AAB" w14:textId="77777777" w:rsidR="005E235B" w:rsidRDefault="005E235B" w:rsidP="00F43979">
      <w:r>
        <w:separator/>
      </w:r>
    </w:p>
  </w:footnote>
  <w:footnote w:type="continuationSeparator" w:id="0">
    <w:p w14:paraId="010B11FF" w14:textId="77777777" w:rsidR="005E235B" w:rsidRDefault="005E235B" w:rsidP="00F43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0F"/>
    <w:rsid w:val="00001A9C"/>
    <w:rsid w:val="00023A59"/>
    <w:rsid w:val="00031A19"/>
    <w:rsid w:val="00035143"/>
    <w:rsid w:val="00045819"/>
    <w:rsid w:val="000676EB"/>
    <w:rsid w:val="00086092"/>
    <w:rsid w:val="000A48EE"/>
    <w:rsid w:val="000C4F61"/>
    <w:rsid w:val="000F6CE0"/>
    <w:rsid w:val="001111ED"/>
    <w:rsid w:val="001174C0"/>
    <w:rsid w:val="00126CEA"/>
    <w:rsid w:val="00143572"/>
    <w:rsid w:val="00147187"/>
    <w:rsid w:val="001475FA"/>
    <w:rsid w:val="00177A6A"/>
    <w:rsid w:val="0018541F"/>
    <w:rsid w:val="001A3C75"/>
    <w:rsid w:val="001B002C"/>
    <w:rsid w:val="001B4A7C"/>
    <w:rsid w:val="001D35B3"/>
    <w:rsid w:val="001E16C2"/>
    <w:rsid w:val="00201A70"/>
    <w:rsid w:val="00220B48"/>
    <w:rsid w:val="002249D4"/>
    <w:rsid w:val="00224CF1"/>
    <w:rsid w:val="00243040"/>
    <w:rsid w:val="00253B4C"/>
    <w:rsid w:val="00254389"/>
    <w:rsid w:val="00263D8E"/>
    <w:rsid w:val="0027499F"/>
    <w:rsid w:val="00290CB3"/>
    <w:rsid w:val="002974E0"/>
    <w:rsid w:val="002A034C"/>
    <w:rsid w:val="002A2A0F"/>
    <w:rsid w:val="002B066A"/>
    <w:rsid w:val="002F0F5D"/>
    <w:rsid w:val="002F224D"/>
    <w:rsid w:val="00305707"/>
    <w:rsid w:val="00340BD3"/>
    <w:rsid w:val="00356AE8"/>
    <w:rsid w:val="00362853"/>
    <w:rsid w:val="0037550F"/>
    <w:rsid w:val="00385DAB"/>
    <w:rsid w:val="003864BA"/>
    <w:rsid w:val="003A35FC"/>
    <w:rsid w:val="003A711B"/>
    <w:rsid w:val="003B1F1C"/>
    <w:rsid w:val="003C48FB"/>
    <w:rsid w:val="003F339C"/>
    <w:rsid w:val="00415805"/>
    <w:rsid w:val="0041596D"/>
    <w:rsid w:val="00427718"/>
    <w:rsid w:val="00432DC6"/>
    <w:rsid w:val="00443EE2"/>
    <w:rsid w:val="00451608"/>
    <w:rsid w:val="004538FA"/>
    <w:rsid w:val="00475440"/>
    <w:rsid w:val="004B634B"/>
    <w:rsid w:val="004C040A"/>
    <w:rsid w:val="004E1D0F"/>
    <w:rsid w:val="00502F97"/>
    <w:rsid w:val="00505376"/>
    <w:rsid w:val="00510F98"/>
    <w:rsid w:val="00511F95"/>
    <w:rsid w:val="0055529E"/>
    <w:rsid w:val="00582211"/>
    <w:rsid w:val="00582CB0"/>
    <w:rsid w:val="00592EC4"/>
    <w:rsid w:val="005A00FA"/>
    <w:rsid w:val="005A75A5"/>
    <w:rsid w:val="005C119C"/>
    <w:rsid w:val="005C7562"/>
    <w:rsid w:val="005D7B85"/>
    <w:rsid w:val="005E235B"/>
    <w:rsid w:val="005F37FD"/>
    <w:rsid w:val="005F714C"/>
    <w:rsid w:val="0061034E"/>
    <w:rsid w:val="006434E6"/>
    <w:rsid w:val="0064730F"/>
    <w:rsid w:val="006765E3"/>
    <w:rsid w:val="006B0871"/>
    <w:rsid w:val="006B266E"/>
    <w:rsid w:val="006E1FEB"/>
    <w:rsid w:val="006E68B5"/>
    <w:rsid w:val="006F0297"/>
    <w:rsid w:val="00705637"/>
    <w:rsid w:val="007115E2"/>
    <w:rsid w:val="00776970"/>
    <w:rsid w:val="0078686F"/>
    <w:rsid w:val="0079692A"/>
    <w:rsid w:val="007B1717"/>
    <w:rsid w:val="007C7C59"/>
    <w:rsid w:val="007D03FA"/>
    <w:rsid w:val="007F4AE1"/>
    <w:rsid w:val="008007CA"/>
    <w:rsid w:val="00804698"/>
    <w:rsid w:val="008109A0"/>
    <w:rsid w:val="008211EE"/>
    <w:rsid w:val="008318AB"/>
    <w:rsid w:val="00840F2F"/>
    <w:rsid w:val="00851B75"/>
    <w:rsid w:val="0087506F"/>
    <w:rsid w:val="00884B8F"/>
    <w:rsid w:val="008A4D9E"/>
    <w:rsid w:val="008B3C61"/>
    <w:rsid w:val="008C1F74"/>
    <w:rsid w:val="00911E46"/>
    <w:rsid w:val="00913773"/>
    <w:rsid w:val="00926527"/>
    <w:rsid w:val="00930E7B"/>
    <w:rsid w:val="00936BAA"/>
    <w:rsid w:val="00950A68"/>
    <w:rsid w:val="009538B5"/>
    <w:rsid w:val="00971E23"/>
    <w:rsid w:val="00991234"/>
    <w:rsid w:val="00992BAC"/>
    <w:rsid w:val="00993B5F"/>
    <w:rsid w:val="009A04E5"/>
    <w:rsid w:val="009A744B"/>
    <w:rsid w:val="009F55A4"/>
    <w:rsid w:val="00A13168"/>
    <w:rsid w:val="00A159F9"/>
    <w:rsid w:val="00A33C49"/>
    <w:rsid w:val="00A37F00"/>
    <w:rsid w:val="00A515B7"/>
    <w:rsid w:val="00A57582"/>
    <w:rsid w:val="00A60B31"/>
    <w:rsid w:val="00A96119"/>
    <w:rsid w:val="00AA5498"/>
    <w:rsid w:val="00AC0037"/>
    <w:rsid w:val="00AC2064"/>
    <w:rsid w:val="00AC275F"/>
    <w:rsid w:val="00AD6BB3"/>
    <w:rsid w:val="00AF220B"/>
    <w:rsid w:val="00AF32E2"/>
    <w:rsid w:val="00B30904"/>
    <w:rsid w:val="00B35BE8"/>
    <w:rsid w:val="00B422E8"/>
    <w:rsid w:val="00B4238F"/>
    <w:rsid w:val="00B65F28"/>
    <w:rsid w:val="00B7158B"/>
    <w:rsid w:val="00B94AB1"/>
    <w:rsid w:val="00BA6FC1"/>
    <w:rsid w:val="00BE23DE"/>
    <w:rsid w:val="00BE494B"/>
    <w:rsid w:val="00BE4C3D"/>
    <w:rsid w:val="00BF57AF"/>
    <w:rsid w:val="00C23002"/>
    <w:rsid w:val="00C47FC8"/>
    <w:rsid w:val="00C85378"/>
    <w:rsid w:val="00CB2682"/>
    <w:rsid w:val="00CD4EE2"/>
    <w:rsid w:val="00CE34F7"/>
    <w:rsid w:val="00CF13F5"/>
    <w:rsid w:val="00D07E2F"/>
    <w:rsid w:val="00D1318E"/>
    <w:rsid w:val="00D32479"/>
    <w:rsid w:val="00D46ED5"/>
    <w:rsid w:val="00D843E6"/>
    <w:rsid w:val="00DD276F"/>
    <w:rsid w:val="00DF4CCE"/>
    <w:rsid w:val="00DF744E"/>
    <w:rsid w:val="00E15FAD"/>
    <w:rsid w:val="00E461BE"/>
    <w:rsid w:val="00E46A70"/>
    <w:rsid w:val="00E64399"/>
    <w:rsid w:val="00E65EAE"/>
    <w:rsid w:val="00E67611"/>
    <w:rsid w:val="00E97500"/>
    <w:rsid w:val="00EC2D9B"/>
    <w:rsid w:val="00ED023F"/>
    <w:rsid w:val="00EE0FF4"/>
    <w:rsid w:val="00EE2030"/>
    <w:rsid w:val="00F03EE9"/>
    <w:rsid w:val="00F26CE8"/>
    <w:rsid w:val="00F2799C"/>
    <w:rsid w:val="00F43979"/>
    <w:rsid w:val="00F502C8"/>
    <w:rsid w:val="00F60468"/>
    <w:rsid w:val="00F863E1"/>
    <w:rsid w:val="00FC458A"/>
    <w:rsid w:val="00FC7C7A"/>
    <w:rsid w:val="00FD2BA5"/>
    <w:rsid w:val="00FE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B08E8"/>
  <w15:docId w15:val="{7EFF4B8A-3BB7-441F-947C-FDD737F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2A2A0F"/>
    <w:rPr>
      <w:sz w:val="18"/>
      <w:szCs w:val="18"/>
    </w:rPr>
  </w:style>
  <w:style w:type="paragraph" w:styleId="a4">
    <w:name w:val="annotation text"/>
    <w:basedOn w:val="a"/>
    <w:link w:val="a5"/>
    <w:unhideWhenUsed/>
    <w:rsid w:val="002A2A0F"/>
    <w:pPr>
      <w:jc w:val="left"/>
    </w:pPr>
  </w:style>
  <w:style w:type="character" w:customStyle="1" w:styleId="a5">
    <w:name w:val="コメント文字列 (文字)"/>
    <w:basedOn w:val="a0"/>
    <w:link w:val="a4"/>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customStyle="1" w:styleId="p1">
    <w:name w:val="p1"/>
    <w:basedOn w:val="a"/>
    <w:rsid w:val="00385DAB"/>
    <w:pPr>
      <w:widowControl/>
      <w:overflowPunct/>
      <w:adjustRightInd/>
      <w:jc w:val="left"/>
      <w:textAlignment w:val="auto"/>
    </w:pPr>
    <w:rPr>
      <w:rFonts w:ascii="Helvetica" w:eastAsia="ＭＳ Ｐゴシック" w:hAnsi="Helvetica" w:cs="ＭＳ Ｐゴシック"/>
      <w:color w:val="5A5B59"/>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4AD1-FA43-4306-8228-2D65E8BB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吉原　さつき</cp:lastModifiedBy>
  <cp:revision>2</cp:revision>
  <dcterms:created xsi:type="dcterms:W3CDTF">2025-09-16T05:22:00Z</dcterms:created>
  <dcterms:modified xsi:type="dcterms:W3CDTF">2025-09-16T05:22:00Z</dcterms:modified>
</cp:coreProperties>
</file>